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1D" w:rsidRPr="002F5582" w:rsidRDefault="0099631D" w:rsidP="00717DF4">
      <w:pPr>
        <w:jc w:val="both"/>
        <w:rPr>
          <w:rFonts w:ascii="Times New Roman" w:hAnsi="Times New Roman" w:cs="Times New Roman"/>
          <w:b/>
          <w:sz w:val="24"/>
          <w:szCs w:val="24"/>
        </w:rPr>
      </w:pPr>
      <w:r w:rsidRPr="002F5582">
        <w:rPr>
          <w:rFonts w:ascii="Times New Roman" w:hAnsi="Times New Roman" w:cs="Times New Roman"/>
          <w:b/>
          <w:sz w:val="24"/>
          <w:szCs w:val="24"/>
        </w:rPr>
        <w:t>DEVLET MALZEME OFİSİ</w:t>
      </w:r>
    </w:p>
    <w:p w:rsidR="0099631D" w:rsidRPr="002F5582" w:rsidRDefault="0099631D" w:rsidP="00717DF4">
      <w:pPr>
        <w:jc w:val="both"/>
        <w:rPr>
          <w:rFonts w:ascii="Times New Roman" w:hAnsi="Times New Roman" w:cs="Times New Roman"/>
          <w:b/>
          <w:sz w:val="24"/>
          <w:szCs w:val="24"/>
        </w:rPr>
      </w:pPr>
      <w:r w:rsidRPr="002F5582">
        <w:rPr>
          <w:rFonts w:ascii="Times New Roman" w:hAnsi="Times New Roman" w:cs="Times New Roman"/>
          <w:b/>
          <w:sz w:val="24"/>
          <w:szCs w:val="24"/>
        </w:rPr>
        <w:t>GENEL MÜDÜRLÜĞÜ</w:t>
      </w:r>
    </w:p>
    <w:p w:rsidR="0099631D" w:rsidRPr="0099631D" w:rsidRDefault="00A63375" w:rsidP="002F5582">
      <w:pPr>
        <w:ind w:left="4248" w:firstLine="708"/>
        <w:jc w:val="right"/>
        <w:rPr>
          <w:rFonts w:ascii="Times New Roman" w:hAnsi="Times New Roman" w:cs="Times New Roman"/>
          <w:sz w:val="24"/>
          <w:szCs w:val="24"/>
        </w:rPr>
      </w:pPr>
      <w:r>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Tarihi : </w:t>
      </w:r>
      <w:proofErr w:type="gramStart"/>
      <w:r w:rsidR="0099631D" w:rsidRPr="0099631D">
        <w:rPr>
          <w:rFonts w:ascii="Times New Roman" w:hAnsi="Times New Roman" w:cs="Times New Roman"/>
          <w:sz w:val="24"/>
          <w:szCs w:val="24"/>
        </w:rPr>
        <w:t>...............................</w:t>
      </w:r>
      <w:proofErr w:type="gramEnd"/>
    </w:p>
    <w:p w:rsidR="0099631D" w:rsidRDefault="002F5582" w:rsidP="002F5582">
      <w:pPr>
        <w:ind w:left="4956"/>
        <w:rPr>
          <w:rFonts w:ascii="Times New Roman" w:hAnsi="Times New Roman" w:cs="Times New Roman"/>
          <w:sz w:val="24"/>
          <w:szCs w:val="24"/>
        </w:rPr>
      </w:pPr>
      <w:r>
        <w:rPr>
          <w:rFonts w:ascii="Times New Roman" w:hAnsi="Times New Roman" w:cs="Times New Roman"/>
          <w:sz w:val="24"/>
          <w:szCs w:val="24"/>
        </w:rPr>
        <w:t xml:space="preserve">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No (</w:t>
      </w:r>
      <w:r>
        <w:rPr>
          <w:rFonts w:ascii="Times New Roman" w:hAnsi="Times New Roman" w:cs="Times New Roman"/>
          <w:sz w:val="24"/>
          <w:szCs w:val="24"/>
        </w:rPr>
        <w:t>MEB-1</w:t>
      </w:r>
      <w:r w:rsidR="0099631D" w:rsidRPr="0099631D">
        <w:rPr>
          <w:rFonts w:ascii="Times New Roman" w:hAnsi="Times New Roman" w:cs="Times New Roman"/>
          <w:sz w:val="24"/>
          <w:szCs w:val="24"/>
        </w:rPr>
        <w:t xml:space="preserve">): </w:t>
      </w:r>
      <w:proofErr w:type="gramStart"/>
      <w:r w:rsidR="0099631D" w:rsidRPr="0099631D">
        <w:rPr>
          <w:rFonts w:ascii="Times New Roman" w:hAnsi="Times New Roman" w:cs="Times New Roman"/>
          <w:sz w:val="24"/>
          <w:szCs w:val="24"/>
        </w:rPr>
        <w:t>……</w:t>
      </w:r>
      <w:r>
        <w:rPr>
          <w:rFonts w:ascii="Times New Roman" w:hAnsi="Times New Roman" w:cs="Times New Roman"/>
          <w:sz w:val="24"/>
          <w:szCs w:val="24"/>
        </w:rPr>
        <w:t>………</w:t>
      </w:r>
      <w:proofErr w:type="gramEnd"/>
    </w:p>
    <w:p w:rsidR="0099631D" w:rsidRPr="0099631D" w:rsidRDefault="0099631D" w:rsidP="00717DF4">
      <w:pPr>
        <w:ind w:left="4956"/>
        <w:jc w:val="both"/>
        <w:rPr>
          <w:rFonts w:ascii="Times New Roman" w:hAnsi="Times New Roman" w:cs="Times New Roman"/>
          <w:sz w:val="24"/>
          <w:szCs w:val="24"/>
        </w:rPr>
      </w:pPr>
    </w:p>
    <w:p w:rsidR="00E76804" w:rsidRDefault="00E76804" w:rsidP="00C362CB">
      <w:pPr>
        <w:jc w:val="center"/>
        <w:rPr>
          <w:rFonts w:ascii="Times New Roman" w:hAnsi="Times New Roman" w:cs="Times New Roman"/>
          <w:b/>
          <w:sz w:val="24"/>
          <w:szCs w:val="24"/>
        </w:rPr>
      </w:pPr>
      <w:r>
        <w:rPr>
          <w:rFonts w:ascii="Times New Roman" w:hAnsi="Times New Roman" w:cs="Times New Roman"/>
          <w:b/>
          <w:sz w:val="24"/>
          <w:szCs w:val="24"/>
        </w:rPr>
        <w:t>MEB-</w:t>
      </w:r>
      <w:r w:rsidR="0099631D" w:rsidRPr="0099631D">
        <w:rPr>
          <w:rFonts w:ascii="Times New Roman" w:hAnsi="Times New Roman" w:cs="Times New Roman"/>
          <w:b/>
          <w:sz w:val="24"/>
          <w:szCs w:val="24"/>
        </w:rPr>
        <w:t>FATİH PROJESİ</w:t>
      </w:r>
    </w:p>
    <w:p w:rsidR="00C362CB" w:rsidRPr="0099631D" w:rsidRDefault="00C362CB" w:rsidP="00C362CB">
      <w:pPr>
        <w:jc w:val="center"/>
        <w:rPr>
          <w:rFonts w:ascii="Times New Roman" w:hAnsi="Times New Roman" w:cs="Times New Roman"/>
          <w:b/>
          <w:sz w:val="24"/>
          <w:szCs w:val="24"/>
        </w:rPr>
      </w:pPr>
      <w:r>
        <w:rPr>
          <w:rFonts w:ascii="Times New Roman" w:hAnsi="Times New Roman" w:cs="Times New Roman"/>
          <w:b/>
          <w:sz w:val="24"/>
          <w:szCs w:val="24"/>
        </w:rPr>
        <w:t>TABLET BİLGİSAYAR ÇERÇEVE ANLAŞMASI</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Bir taraftan, Devlet Malzeme Ofisi Genel Müdürlüğü adına hareket eden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ve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diğer taraftan, ............................................................................ adına yetkili kılınan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arasında aşağıdaki şartlar dahilinde işbu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imzalanmıştır.</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Bu </w:t>
      </w:r>
      <w:r w:rsidR="00C362CB">
        <w:rPr>
          <w:rFonts w:ascii="Times New Roman" w:hAnsi="Times New Roman" w:cs="Times New Roman"/>
          <w:sz w:val="24"/>
          <w:szCs w:val="24"/>
        </w:rPr>
        <w:t>anlaşma</w:t>
      </w:r>
      <w:r w:rsidRPr="0099631D">
        <w:rPr>
          <w:rFonts w:ascii="Times New Roman" w:hAnsi="Times New Roman" w:cs="Times New Roman"/>
          <w:sz w:val="24"/>
          <w:szCs w:val="24"/>
        </w:rPr>
        <w:t xml:space="preserve"> metni ile eklerinde geçen;</w:t>
      </w:r>
    </w:p>
    <w:p w:rsidR="0099631D" w:rsidRPr="0099631D" w:rsidRDefault="00C362CB" w:rsidP="00C75AE4">
      <w:pPr>
        <w:ind w:firstLine="708"/>
        <w:jc w:val="both"/>
        <w:rPr>
          <w:rFonts w:ascii="Times New Roman" w:hAnsi="Times New Roman" w:cs="Times New Roman"/>
          <w:sz w:val="24"/>
          <w:szCs w:val="24"/>
        </w:rPr>
      </w:pPr>
      <w:r>
        <w:rPr>
          <w:rFonts w:ascii="Times New Roman" w:hAnsi="Times New Roman" w:cs="Times New Roman"/>
          <w:b/>
          <w:sz w:val="24"/>
          <w:szCs w:val="24"/>
        </w:rPr>
        <w:t>Anlaşma</w:t>
      </w:r>
      <w:r w:rsidR="0099631D" w:rsidRPr="0099631D">
        <w:rPr>
          <w:rFonts w:ascii="Times New Roman" w:hAnsi="Times New Roman" w:cs="Times New Roman"/>
          <w:b/>
          <w:sz w:val="24"/>
          <w:szCs w:val="24"/>
        </w:rPr>
        <w:t xml:space="preserve"> Kapsamındaki Ürünlerin Yayınının Durdurulması</w:t>
      </w:r>
      <w:r w:rsidR="0099631D" w:rsidRPr="0099631D">
        <w:rPr>
          <w:rFonts w:ascii="Times New Roman" w:hAnsi="Times New Roman" w:cs="Times New Roman"/>
          <w:sz w:val="24"/>
          <w:szCs w:val="24"/>
        </w:rPr>
        <w:t xml:space="preserve">: Bu </w:t>
      </w:r>
      <w:r>
        <w:rPr>
          <w:rFonts w:ascii="Times New Roman" w:hAnsi="Times New Roman" w:cs="Times New Roman"/>
          <w:sz w:val="24"/>
          <w:szCs w:val="24"/>
        </w:rPr>
        <w:t>Anlaşmanın</w:t>
      </w:r>
      <w:r w:rsidR="0099631D" w:rsidRPr="0099631D">
        <w:rPr>
          <w:rFonts w:ascii="Times New Roman" w:hAnsi="Times New Roman" w:cs="Times New Roman"/>
          <w:sz w:val="24"/>
          <w:szCs w:val="24"/>
        </w:rPr>
        <w:t xml:space="preserve"> ekinde yer alan bir veya birkaç </w:t>
      </w:r>
      <w:proofErr w:type="gramStart"/>
      <w:r w:rsidR="0099631D" w:rsidRPr="0099631D">
        <w:rPr>
          <w:rFonts w:ascii="Times New Roman" w:hAnsi="Times New Roman" w:cs="Times New Roman"/>
          <w:sz w:val="24"/>
          <w:szCs w:val="24"/>
        </w:rPr>
        <w:t>ürünün</w:t>
      </w:r>
      <w:r w:rsidR="00D16FA5">
        <w:rPr>
          <w:rFonts w:ascii="Times New Roman" w:hAnsi="Times New Roman" w:cs="Times New Roman"/>
          <w:sz w:val="24"/>
          <w:szCs w:val="24"/>
        </w:rPr>
        <w:t xml:space="preserve"> </w:t>
      </w:r>
      <w:r w:rsidR="0099631D">
        <w:rPr>
          <w:rFonts w:ascii="Times New Roman" w:hAnsi="Times New Roman" w:cs="Times New Roman"/>
          <w:sz w:val="24"/>
          <w:szCs w:val="24"/>
        </w:rPr>
        <w:t xml:space="preserve"> </w:t>
      </w:r>
      <w:r w:rsidR="0099631D" w:rsidRPr="0099631D">
        <w:rPr>
          <w:rFonts w:ascii="Times New Roman" w:hAnsi="Times New Roman" w:cs="Times New Roman"/>
          <w:sz w:val="24"/>
          <w:szCs w:val="24"/>
        </w:rPr>
        <w:t>yayınının</w:t>
      </w:r>
      <w:proofErr w:type="gramEnd"/>
      <w:r w:rsidR="0099631D" w:rsidRPr="0099631D">
        <w:rPr>
          <w:rFonts w:ascii="Times New Roman" w:hAnsi="Times New Roman" w:cs="Times New Roman"/>
          <w:sz w:val="24"/>
          <w:szCs w:val="24"/>
        </w:rPr>
        <w:t xml:space="preserve"> geçici olarak durdurulmasını,</w:t>
      </w:r>
    </w:p>
    <w:p w:rsidR="0099631D" w:rsidRPr="0099631D" w:rsidRDefault="00C362CB" w:rsidP="00C75AE4">
      <w:pPr>
        <w:ind w:firstLine="708"/>
        <w:jc w:val="both"/>
        <w:rPr>
          <w:rFonts w:ascii="Times New Roman" w:hAnsi="Times New Roman" w:cs="Times New Roman"/>
          <w:sz w:val="24"/>
          <w:szCs w:val="24"/>
        </w:rPr>
      </w:pPr>
      <w:r w:rsidRPr="004B1894">
        <w:rPr>
          <w:rFonts w:ascii="Times New Roman" w:hAnsi="Times New Roman" w:cs="Times New Roman"/>
          <w:b/>
          <w:sz w:val="24"/>
          <w:szCs w:val="24"/>
        </w:rPr>
        <w:t>Anlaşma</w:t>
      </w:r>
      <w:r w:rsidR="0099631D" w:rsidRPr="004B1894">
        <w:rPr>
          <w:rFonts w:ascii="Times New Roman" w:hAnsi="Times New Roman" w:cs="Times New Roman"/>
          <w:b/>
          <w:sz w:val="24"/>
          <w:szCs w:val="24"/>
        </w:rPr>
        <w:t xml:space="preserve"> Süresi:</w:t>
      </w:r>
      <w:r w:rsidR="0099631D" w:rsidRPr="004B1894">
        <w:rPr>
          <w:rFonts w:ascii="Times New Roman" w:hAnsi="Times New Roman" w:cs="Times New Roman"/>
          <w:sz w:val="24"/>
          <w:szCs w:val="24"/>
        </w:rPr>
        <w:t xml:space="preserve"> Bu </w:t>
      </w:r>
      <w:r w:rsidRPr="004B1894">
        <w:rPr>
          <w:rFonts w:ascii="Times New Roman" w:hAnsi="Times New Roman" w:cs="Times New Roman"/>
          <w:sz w:val="24"/>
          <w:szCs w:val="24"/>
        </w:rPr>
        <w:t>anlaşmanın</w:t>
      </w:r>
      <w:r w:rsidR="0099631D" w:rsidRPr="004B1894">
        <w:rPr>
          <w:rFonts w:ascii="Times New Roman" w:hAnsi="Times New Roman" w:cs="Times New Roman"/>
          <w:sz w:val="24"/>
          <w:szCs w:val="24"/>
        </w:rPr>
        <w:t xml:space="preserve"> </w:t>
      </w:r>
      <w:r w:rsidR="004B1894" w:rsidRPr="004B1894">
        <w:rPr>
          <w:rFonts w:ascii="Times New Roman" w:hAnsi="Times New Roman" w:cs="Times New Roman"/>
          <w:sz w:val="24"/>
          <w:szCs w:val="24"/>
        </w:rPr>
        <w:t>18</w:t>
      </w:r>
      <w:r w:rsidR="0099631D" w:rsidRPr="004B1894">
        <w:rPr>
          <w:rFonts w:ascii="Times New Roman" w:hAnsi="Times New Roman" w:cs="Times New Roman"/>
          <w:sz w:val="24"/>
          <w:szCs w:val="24"/>
        </w:rPr>
        <w:t>. maddesinde belirtilen geçerlilik süresini,</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Bakanlık:</w:t>
      </w:r>
      <w:r>
        <w:rPr>
          <w:rFonts w:ascii="Times New Roman" w:hAnsi="Times New Roman" w:cs="Times New Roman"/>
          <w:sz w:val="24"/>
          <w:szCs w:val="24"/>
        </w:rPr>
        <w:t xml:space="preserve"> T.C. Milli Eğitim Bakanlığını,</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DMO:</w:t>
      </w:r>
      <w:r w:rsidRPr="0099631D">
        <w:rPr>
          <w:rFonts w:ascii="Times New Roman" w:hAnsi="Times New Roman" w:cs="Times New Roman"/>
          <w:sz w:val="24"/>
          <w:szCs w:val="24"/>
        </w:rPr>
        <w:t xml:space="preserve"> Sermayesinin tamamı Devlete ait, iktisadi alanda ticari esaslara göre faaliyet göstermek üzere kurulan Devlet Malzeme Ofisi Genel Müdürlüğünü,</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Genel Müdürlük:</w:t>
      </w:r>
      <w:r w:rsidRPr="0099631D">
        <w:rPr>
          <w:rFonts w:ascii="Times New Roman" w:hAnsi="Times New Roman" w:cs="Times New Roman"/>
          <w:sz w:val="24"/>
          <w:szCs w:val="24"/>
        </w:rPr>
        <w:t xml:space="preserve"> Devlet Malzeme Ofisi Ge</w:t>
      </w:r>
      <w:r w:rsidR="00C362CB">
        <w:rPr>
          <w:rFonts w:ascii="Times New Roman" w:hAnsi="Times New Roman" w:cs="Times New Roman"/>
          <w:sz w:val="24"/>
          <w:szCs w:val="24"/>
        </w:rPr>
        <w:t>nel Müdürlüğünü</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İdari izin:</w:t>
      </w:r>
      <w:r w:rsidRPr="0099631D">
        <w:rPr>
          <w:rFonts w:ascii="Times New Roman" w:hAnsi="Times New Roman" w:cs="Times New Roman"/>
          <w:sz w:val="24"/>
          <w:szCs w:val="24"/>
        </w:rPr>
        <w:t xml:space="preserve"> Bakanlar Kurulu Kararı neticesinde tatil ilan edilen çalışma gününü,</w:t>
      </w:r>
    </w:p>
    <w:p w:rsidR="0099631D" w:rsidRPr="0099631D" w:rsidRDefault="0099631D" w:rsidP="00D16FA5">
      <w:pPr>
        <w:ind w:firstLine="708"/>
        <w:jc w:val="both"/>
        <w:rPr>
          <w:rFonts w:ascii="Times New Roman" w:hAnsi="Times New Roman" w:cs="Times New Roman"/>
          <w:sz w:val="24"/>
          <w:szCs w:val="24"/>
        </w:rPr>
      </w:pPr>
      <w:r w:rsidRPr="0099631D">
        <w:rPr>
          <w:rFonts w:ascii="Times New Roman" w:hAnsi="Times New Roman" w:cs="Times New Roman"/>
          <w:b/>
          <w:sz w:val="24"/>
          <w:szCs w:val="24"/>
        </w:rPr>
        <w:t>İlan:</w:t>
      </w:r>
      <w:r w:rsidRPr="0099631D">
        <w:rPr>
          <w:rFonts w:ascii="Times New Roman" w:hAnsi="Times New Roman" w:cs="Times New Roman"/>
          <w:sz w:val="24"/>
          <w:szCs w:val="24"/>
        </w:rPr>
        <w:t xml:space="preserve"> DMO internet sitesinde güncel hali ile yayınlanan </w:t>
      </w:r>
      <w:r w:rsidR="00D16FA5">
        <w:rPr>
          <w:rFonts w:ascii="Times New Roman" w:hAnsi="Times New Roman" w:cs="Times New Roman"/>
          <w:sz w:val="24"/>
          <w:szCs w:val="24"/>
        </w:rPr>
        <w:t>“MEB</w:t>
      </w:r>
      <w:r w:rsidR="00D16FA5" w:rsidRPr="00D16FA5">
        <w:rPr>
          <w:rFonts w:ascii="Times New Roman" w:hAnsi="Times New Roman" w:cs="Times New Roman"/>
          <w:sz w:val="24"/>
          <w:szCs w:val="24"/>
        </w:rPr>
        <w:t>-Fatih Projesi</w:t>
      </w:r>
      <w:r w:rsidR="00D16FA5">
        <w:rPr>
          <w:rFonts w:ascii="Times New Roman" w:hAnsi="Times New Roman" w:cs="Times New Roman"/>
          <w:sz w:val="24"/>
          <w:szCs w:val="24"/>
        </w:rPr>
        <w:t xml:space="preserve"> </w:t>
      </w:r>
      <w:r w:rsidR="00D16FA5" w:rsidRPr="00D16FA5">
        <w:rPr>
          <w:rFonts w:ascii="Times New Roman" w:hAnsi="Times New Roman" w:cs="Times New Roman"/>
          <w:sz w:val="24"/>
          <w:szCs w:val="24"/>
        </w:rPr>
        <w:t>Tablet Bilgisayar Çerçeve Anlaşması</w:t>
      </w:r>
      <w:r w:rsidR="00D16FA5">
        <w:rPr>
          <w:rFonts w:ascii="Times New Roman" w:hAnsi="Times New Roman" w:cs="Times New Roman"/>
          <w:sz w:val="24"/>
          <w:szCs w:val="24"/>
        </w:rPr>
        <w:t xml:space="preserve">” </w:t>
      </w:r>
      <w:proofErr w:type="spellStart"/>
      <w:r w:rsidR="00D16FA5">
        <w:rPr>
          <w:rFonts w:ascii="Times New Roman" w:hAnsi="Times New Roman" w:cs="Times New Roman"/>
          <w:sz w:val="24"/>
          <w:szCs w:val="24"/>
        </w:rPr>
        <w:t>İlanı"nı</w:t>
      </w:r>
      <w:proofErr w:type="spellEnd"/>
      <w:r w:rsidR="00D16FA5">
        <w:rPr>
          <w:rFonts w:ascii="Times New Roman" w:hAnsi="Times New Roman" w:cs="Times New Roman"/>
          <w:sz w:val="24"/>
          <w:szCs w:val="24"/>
        </w:rPr>
        <w:t>,</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İş günü:</w:t>
      </w:r>
      <w:r w:rsidRPr="0099631D">
        <w:rPr>
          <w:rFonts w:ascii="Times New Roman" w:hAnsi="Times New Roman" w:cs="Times New Roman"/>
          <w:sz w:val="24"/>
          <w:szCs w:val="24"/>
        </w:rPr>
        <w:t xml:space="preserve"> Tatil günleri ile idari izinler dışında kalan günleri,</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Kayıtlı Elektronik Posta (KEP):</w:t>
      </w:r>
      <w:r w:rsidRPr="0099631D">
        <w:rPr>
          <w:rFonts w:ascii="Times New Roman" w:hAnsi="Times New Roman" w:cs="Times New Roman"/>
          <w:sz w:val="24"/>
          <w:szCs w:val="24"/>
        </w:rPr>
        <w:t xml:space="preserve"> Elektronik iletilerin, gönderimi ve teslimatı da </w:t>
      </w:r>
      <w:r w:rsidR="003C2F19" w:rsidRPr="0099631D">
        <w:rPr>
          <w:rFonts w:ascii="Times New Roman" w:hAnsi="Times New Roman" w:cs="Times New Roman"/>
          <w:sz w:val="24"/>
          <w:szCs w:val="24"/>
        </w:rPr>
        <w:t>dâhil</w:t>
      </w:r>
      <w:r w:rsidRPr="0099631D">
        <w:rPr>
          <w:rFonts w:ascii="Times New Roman" w:hAnsi="Times New Roman" w:cs="Times New Roman"/>
          <w:sz w:val="24"/>
          <w:szCs w:val="24"/>
        </w:rPr>
        <w:t xml:space="preserve"> olmak üzere kullanımına ilişkin olarak hukuki delil sağlayan, elektronik postanın nitelikli şeklini,</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Kayıtlı Elektronik Posta Hizmet Sağlayıcısı (KEPHS):</w:t>
      </w:r>
      <w:r w:rsidRPr="0099631D">
        <w:rPr>
          <w:rFonts w:ascii="Times New Roman" w:hAnsi="Times New Roman" w:cs="Times New Roman"/>
          <w:sz w:val="24"/>
          <w:szCs w:val="24"/>
        </w:rPr>
        <w:t xml:space="preserve"> 13.01.2011 tarihli ve 6102 sayılı Türk Ticaret Kanunu kapsamındaki yetkilendirme çerçevesinde KEP sistemi kurmak ve</w:t>
      </w:r>
      <w:r w:rsidR="003325A9">
        <w:rPr>
          <w:rFonts w:ascii="Times New Roman" w:hAnsi="Times New Roman" w:cs="Times New Roman"/>
          <w:sz w:val="24"/>
          <w:szCs w:val="24"/>
        </w:rPr>
        <w:t xml:space="preserve"> </w:t>
      </w:r>
      <w:r w:rsidRPr="0099631D">
        <w:rPr>
          <w:rFonts w:ascii="Times New Roman" w:hAnsi="Times New Roman" w:cs="Times New Roman"/>
          <w:sz w:val="24"/>
          <w:szCs w:val="24"/>
        </w:rPr>
        <w:t xml:space="preserve">işletmek için kurulan anonim şirket ile başvuru yapması ve gerekli koşulları sağlaması hâlinde 11.02.1959 tarihli ve 7201 sayılı Tebligat Kanununun hükümlerine göre elektronik ortamda </w:t>
      </w:r>
      <w:proofErr w:type="gramStart"/>
      <w:r w:rsidRPr="0099631D">
        <w:rPr>
          <w:rFonts w:ascii="Times New Roman" w:hAnsi="Times New Roman" w:cs="Times New Roman"/>
          <w:sz w:val="24"/>
          <w:szCs w:val="24"/>
        </w:rPr>
        <w:t>tebligat</w:t>
      </w:r>
      <w:proofErr w:type="gramEnd"/>
      <w:r w:rsidRPr="0099631D">
        <w:rPr>
          <w:rFonts w:ascii="Times New Roman" w:hAnsi="Times New Roman" w:cs="Times New Roman"/>
          <w:sz w:val="24"/>
          <w:szCs w:val="24"/>
        </w:rPr>
        <w:t xml:space="preserve"> yapmaya yetkili kılınmış idareyi,</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Müşteri:</w:t>
      </w:r>
      <w:r w:rsidRPr="0099631D">
        <w:rPr>
          <w:rFonts w:ascii="Times New Roman" w:hAnsi="Times New Roman" w:cs="Times New Roman"/>
          <w:sz w:val="24"/>
          <w:szCs w:val="24"/>
        </w:rPr>
        <w:t xml:space="preserve"> DMO'dan ürün talebin</w:t>
      </w:r>
      <w:r>
        <w:rPr>
          <w:rFonts w:ascii="Times New Roman" w:hAnsi="Times New Roman" w:cs="Times New Roman"/>
          <w:sz w:val="24"/>
          <w:szCs w:val="24"/>
        </w:rPr>
        <w:t>de bulunan T.C. Milli Eğitim Bakanlığını</w:t>
      </w:r>
      <w:r w:rsidRPr="0099631D">
        <w:rPr>
          <w:rFonts w:ascii="Times New Roman" w:hAnsi="Times New Roman" w:cs="Times New Roman"/>
          <w:sz w:val="24"/>
          <w:szCs w:val="24"/>
        </w:rPr>
        <w:t>, bu bakanlığa bağlı kurum ve kuruluşlarını,</w:t>
      </w:r>
    </w:p>
    <w:p w:rsidR="0099631D" w:rsidRPr="0099631D" w:rsidRDefault="00D16FA5" w:rsidP="00C75AE4">
      <w:pPr>
        <w:ind w:firstLine="708"/>
        <w:jc w:val="both"/>
        <w:rPr>
          <w:rFonts w:ascii="Times New Roman" w:hAnsi="Times New Roman" w:cs="Times New Roman"/>
          <w:sz w:val="24"/>
          <w:szCs w:val="24"/>
        </w:rPr>
      </w:pPr>
      <w:r w:rsidRPr="00D16FA5">
        <w:rPr>
          <w:rFonts w:ascii="Times New Roman" w:hAnsi="Times New Roman" w:cs="Times New Roman"/>
          <w:b/>
          <w:sz w:val="24"/>
          <w:szCs w:val="24"/>
        </w:rPr>
        <w:lastRenderedPageBreak/>
        <w:t>MEB-Fatih Projesi Tablet Bilgisayar Çerçeve Anlaşması</w:t>
      </w:r>
      <w:r w:rsidR="0099631D" w:rsidRPr="00634A3E">
        <w:rPr>
          <w:rFonts w:ascii="Times New Roman" w:hAnsi="Times New Roman" w:cs="Times New Roman"/>
          <w:b/>
          <w:sz w:val="24"/>
          <w:szCs w:val="24"/>
        </w:rPr>
        <w:t xml:space="preserve">: </w:t>
      </w:r>
      <w:r w:rsidR="0099631D">
        <w:rPr>
          <w:rFonts w:ascii="Times New Roman" w:hAnsi="Times New Roman" w:cs="Times New Roman"/>
          <w:sz w:val="24"/>
          <w:szCs w:val="24"/>
        </w:rPr>
        <w:t xml:space="preserve">Fatih Projesi kapsamında T.C. Milli Eğitim Bakanlığı ihtiyacı olan </w:t>
      </w:r>
      <w:r w:rsidR="00C362CB">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konusu ürünlerin yayınlandığı DMO web sitesini,</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Sipariş:</w:t>
      </w:r>
      <w:r w:rsidRPr="0099631D">
        <w:rPr>
          <w:rFonts w:ascii="Times New Roman" w:hAnsi="Times New Roman" w:cs="Times New Roman"/>
          <w:sz w:val="24"/>
          <w:szCs w:val="24"/>
        </w:rPr>
        <w:t xml:space="preserve"> Bu </w:t>
      </w:r>
      <w:r w:rsidR="00C362CB">
        <w:rPr>
          <w:rFonts w:ascii="Times New Roman" w:hAnsi="Times New Roman" w:cs="Times New Roman"/>
          <w:sz w:val="24"/>
          <w:szCs w:val="24"/>
        </w:rPr>
        <w:t>anlaşma</w:t>
      </w:r>
      <w:r w:rsidRPr="0099631D">
        <w:rPr>
          <w:rFonts w:ascii="Times New Roman" w:hAnsi="Times New Roman" w:cs="Times New Roman"/>
          <w:sz w:val="24"/>
          <w:szCs w:val="24"/>
        </w:rPr>
        <w:t xml:space="preserve"> kapsamında doğrudan sipariş usulü ile yükleniciye KEP aracılığıyla gönderilen sipariş mektubunu,</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Tedarikçi:</w:t>
      </w:r>
      <w:r w:rsidRPr="0099631D">
        <w:rPr>
          <w:rFonts w:ascii="Times New Roman" w:hAnsi="Times New Roman" w:cs="Times New Roman"/>
          <w:sz w:val="24"/>
          <w:szCs w:val="24"/>
        </w:rPr>
        <w:t xml:space="preserve"> Bu </w:t>
      </w:r>
      <w:r w:rsidR="00A63375">
        <w:rPr>
          <w:rFonts w:ascii="Times New Roman" w:hAnsi="Times New Roman" w:cs="Times New Roman"/>
          <w:sz w:val="24"/>
          <w:szCs w:val="24"/>
        </w:rPr>
        <w:t>anlaşmayı</w:t>
      </w:r>
      <w:r w:rsidR="00965CA2">
        <w:rPr>
          <w:rFonts w:ascii="Times New Roman" w:hAnsi="Times New Roman" w:cs="Times New Roman"/>
          <w:sz w:val="24"/>
          <w:szCs w:val="24"/>
        </w:rPr>
        <w:t xml:space="preserve"> imzalayan üretici (imalatçı) </w:t>
      </w:r>
      <w:r w:rsidRPr="0099631D">
        <w:rPr>
          <w:rFonts w:ascii="Times New Roman" w:hAnsi="Times New Roman" w:cs="Times New Roman"/>
          <w:sz w:val="24"/>
          <w:szCs w:val="24"/>
        </w:rPr>
        <w:t>veya yetkilendirilmiş bayi (yetkili satıcı) olan gerçek veya tüzel kişiyi,</w:t>
      </w:r>
    </w:p>
    <w:p w:rsidR="00C75AE4"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Yüklenici:</w:t>
      </w:r>
      <w:r w:rsidRPr="0099631D">
        <w:rPr>
          <w:rFonts w:ascii="Times New Roman" w:hAnsi="Times New Roman" w:cs="Times New Roman"/>
          <w:sz w:val="24"/>
          <w:szCs w:val="24"/>
        </w:rPr>
        <w:t xml:space="preserve"> </w:t>
      </w:r>
      <w:r w:rsidR="00C75AE4" w:rsidRPr="00C75AE4">
        <w:rPr>
          <w:rFonts w:ascii="Times New Roman" w:hAnsi="Times New Roman" w:cs="Times New Roman"/>
          <w:sz w:val="24"/>
          <w:szCs w:val="24"/>
        </w:rPr>
        <w:t xml:space="preserve">Bu </w:t>
      </w:r>
      <w:r w:rsidR="00A63375">
        <w:rPr>
          <w:rFonts w:ascii="Times New Roman" w:hAnsi="Times New Roman" w:cs="Times New Roman"/>
          <w:sz w:val="24"/>
          <w:szCs w:val="24"/>
        </w:rPr>
        <w:t>anlaşmaya</w:t>
      </w:r>
      <w:r w:rsidR="00C75AE4" w:rsidRPr="00C75AE4">
        <w:rPr>
          <w:rFonts w:ascii="Times New Roman" w:hAnsi="Times New Roman" w:cs="Times New Roman"/>
          <w:sz w:val="24"/>
          <w:szCs w:val="24"/>
        </w:rPr>
        <w:t xml:space="preserve"> taraf olan üretici, ithalatçı, dağıtıcı veya yetkili satıcı gerçek ve tüzel kişiyi,</w:t>
      </w:r>
    </w:p>
    <w:p w:rsidR="00C75AE4" w:rsidRDefault="00C75AE4" w:rsidP="006A6F1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r w:rsidR="006A6F16">
        <w:rPr>
          <w:rFonts w:ascii="Times New Roman" w:hAnsi="Times New Roman" w:cs="Times New Roman"/>
          <w:sz w:val="24"/>
          <w:szCs w:val="24"/>
        </w:rPr>
        <w:t xml:space="preserve"> </w:t>
      </w:r>
    </w:p>
    <w:p w:rsidR="0099631D" w:rsidRPr="0099631D" w:rsidRDefault="0099631D" w:rsidP="00C75AE4">
      <w:pPr>
        <w:ind w:firstLine="708"/>
        <w:jc w:val="both"/>
        <w:rPr>
          <w:rFonts w:ascii="Times New Roman" w:hAnsi="Times New Roman" w:cs="Times New Roman"/>
          <w:b/>
          <w:sz w:val="24"/>
          <w:szCs w:val="24"/>
        </w:rPr>
      </w:pPr>
      <w:r w:rsidRPr="0099631D">
        <w:rPr>
          <w:rFonts w:ascii="Times New Roman" w:hAnsi="Times New Roman" w:cs="Times New Roman"/>
          <w:b/>
          <w:sz w:val="24"/>
          <w:szCs w:val="24"/>
        </w:rPr>
        <w:t>Konu</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b/>
          <w:sz w:val="24"/>
          <w:szCs w:val="24"/>
        </w:rPr>
        <w:t>MADDE 1.-</w:t>
      </w:r>
      <w:r w:rsidRPr="0099631D">
        <w:rPr>
          <w:rFonts w:ascii="Times New Roman" w:hAnsi="Times New Roman" w:cs="Times New Roman"/>
          <w:sz w:val="24"/>
          <w:szCs w:val="24"/>
        </w:rPr>
        <w:t xml:space="preserve"> (1) </w:t>
      </w:r>
      <w:r w:rsidR="00C362CB">
        <w:rPr>
          <w:rFonts w:ascii="Times New Roman" w:hAnsi="Times New Roman" w:cs="Times New Roman"/>
          <w:sz w:val="24"/>
          <w:szCs w:val="24"/>
        </w:rPr>
        <w:t>Anlaşmanın</w:t>
      </w:r>
      <w:r w:rsidRPr="0099631D">
        <w:rPr>
          <w:rFonts w:ascii="Times New Roman" w:hAnsi="Times New Roman" w:cs="Times New Roman"/>
          <w:sz w:val="24"/>
          <w:szCs w:val="24"/>
        </w:rPr>
        <w:t xml:space="preserve"> konusu; ekli listede yer alan ve </w:t>
      </w:r>
      <w:r w:rsidR="00D16FA5">
        <w:rPr>
          <w:rFonts w:ascii="Times New Roman" w:hAnsi="Times New Roman" w:cs="Times New Roman"/>
          <w:sz w:val="24"/>
          <w:szCs w:val="24"/>
        </w:rPr>
        <w:t>“MEB</w:t>
      </w:r>
      <w:r w:rsidR="00D16FA5" w:rsidRPr="00D16FA5">
        <w:rPr>
          <w:rFonts w:ascii="Times New Roman" w:hAnsi="Times New Roman" w:cs="Times New Roman"/>
          <w:sz w:val="24"/>
          <w:szCs w:val="24"/>
        </w:rPr>
        <w:t>-Fatih Projesi</w:t>
      </w:r>
      <w:r w:rsidR="00D16FA5">
        <w:rPr>
          <w:rFonts w:ascii="Times New Roman" w:hAnsi="Times New Roman" w:cs="Times New Roman"/>
          <w:sz w:val="24"/>
          <w:szCs w:val="24"/>
        </w:rPr>
        <w:t xml:space="preserve"> </w:t>
      </w:r>
      <w:r w:rsidR="00E76804">
        <w:rPr>
          <w:rFonts w:ascii="Times New Roman" w:hAnsi="Times New Roman" w:cs="Times New Roman"/>
          <w:sz w:val="24"/>
          <w:szCs w:val="24"/>
        </w:rPr>
        <w:t>Kataloğu</w:t>
      </w:r>
      <w:r>
        <w:rPr>
          <w:rFonts w:ascii="Times New Roman" w:hAnsi="Times New Roman" w:cs="Times New Roman"/>
          <w:sz w:val="24"/>
          <w:szCs w:val="24"/>
        </w:rPr>
        <w:t xml:space="preserve">nda </w:t>
      </w:r>
      <w:r w:rsidRPr="0099631D">
        <w:rPr>
          <w:rFonts w:ascii="Times New Roman" w:hAnsi="Times New Roman" w:cs="Times New Roman"/>
          <w:sz w:val="24"/>
          <w:szCs w:val="24"/>
        </w:rPr>
        <w:t xml:space="preserve">yayınlanması kararlaştırılan ürünün/ürünlerin,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süresi boyunca müşterinin talebi doğrultusunda doğrudan sipariş verilmesi halinde tedarikçiden satın alınmasını, tedarikçinin de söz konusu ürünü/ürünleri,</w:t>
      </w:r>
      <w:r w:rsidR="00690CCD">
        <w:rPr>
          <w:rFonts w:ascii="Times New Roman" w:hAnsi="Times New Roman" w:cs="Times New Roman"/>
          <w:sz w:val="24"/>
          <w:szCs w:val="24"/>
        </w:rPr>
        <w:t xml:space="preserve"> </w:t>
      </w:r>
      <w:r w:rsidRPr="0099631D">
        <w:rPr>
          <w:rFonts w:ascii="Times New Roman" w:hAnsi="Times New Roman" w:cs="Times New Roman"/>
          <w:sz w:val="24"/>
          <w:szCs w:val="24"/>
        </w:rPr>
        <w:t xml:space="preserve"> 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hükümleri dâhilinde DMO'nun talebine bağlı olarak, satmasını içeren karşılıklı taahhütlerdir.</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(2) DMO, 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kapsamındaki ürünler</w:t>
      </w:r>
      <w:r w:rsidR="004B1894">
        <w:rPr>
          <w:rFonts w:ascii="Times New Roman" w:hAnsi="Times New Roman" w:cs="Times New Roman"/>
          <w:sz w:val="24"/>
          <w:szCs w:val="24"/>
        </w:rPr>
        <w:t xml:space="preserve"> için sipariş verip vermemekte,</w:t>
      </w:r>
      <w:r w:rsidRPr="0099631D">
        <w:rPr>
          <w:rFonts w:ascii="Times New Roman" w:hAnsi="Times New Roman" w:cs="Times New Roman"/>
          <w:sz w:val="24"/>
          <w:szCs w:val="24"/>
        </w:rPr>
        <w:t xml:space="preserve"> ayrı bir pazarlık konusu yapmakta veya istediği usulle sağlamakta serbest olup, bu husus tedarikçi tarafından herhangi bir gerekçe veya hak iddiasına gerek olmaksızın kabul edilmiş sayılır.</w:t>
      </w:r>
    </w:p>
    <w:p w:rsidR="003325A9" w:rsidRPr="00386880"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(3)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kapsamındaki </w:t>
      </w:r>
      <w:r w:rsidR="00386880">
        <w:rPr>
          <w:rFonts w:ascii="Times New Roman" w:hAnsi="Times New Roman" w:cs="Times New Roman"/>
          <w:sz w:val="24"/>
          <w:szCs w:val="24"/>
        </w:rPr>
        <w:t xml:space="preserve">ürünler </w:t>
      </w:r>
      <w:r w:rsidRPr="0099631D">
        <w:rPr>
          <w:rFonts w:ascii="Times New Roman" w:hAnsi="Times New Roman" w:cs="Times New Roman"/>
          <w:sz w:val="24"/>
          <w:szCs w:val="24"/>
        </w:rPr>
        <w:t xml:space="preserve">müşterinin talebi üzerine doğrudan sipariş verilmek </w:t>
      </w:r>
      <w:r w:rsidR="003C2F19" w:rsidRPr="0099631D">
        <w:rPr>
          <w:rFonts w:ascii="Times New Roman" w:hAnsi="Times New Roman" w:cs="Times New Roman"/>
          <w:sz w:val="24"/>
          <w:szCs w:val="24"/>
        </w:rPr>
        <w:t>suret</w:t>
      </w:r>
      <w:r w:rsidR="003C2F19">
        <w:rPr>
          <w:rFonts w:ascii="Times New Roman" w:hAnsi="Times New Roman" w:cs="Times New Roman"/>
          <w:sz w:val="24"/>
          <w:szCs w:val="24"/>
        </w:rPr>
        <w:t>iyle temin</w:t>
      </w:r>
      <w:r w:rsidR="00386880">
        <w:rPr>
          <w:rFonts w:ascii="Times New Roman" w:hAnsi="Times New Roman" w:cs="Times New Roman"/>
          <w:sz w:val="24"/>
          <w:szCs w:val="24"/>
        </w:rPr>
        <w:t xml:space="preserve"> edilecektir.</w:t>
      </w:r>
    </w:p>
    <w:p w:rsidR="0099631D" w:rsidRPr="0099631D" w:rsidRDefault="0099631D" w:rsidP="00C75AE4">
      <w:pPr>
        <w:ind w:firstLine="708"/>
        <w:jc w:val="both"/>
        <w:rPr>
          <w:rFonts w:ascii="Times New Roman" w:hAnsi="Times New Roman" w:cs="Times New Roman"/>
          <w:b/>
          <w:sz w:val="24"/>
          <w:szCs w:val="24"/>
        </w:rPr>
      </w:pPr>
      <w:r w:rsidRPr="0099631D">
        <w:rPr>
          <w:rFonts w:ascii="Times New Roman" w:hAnsi="Times New Roman" w:cs="Times New Roman"/>
          <w:b/>
          <w:sz w:val="24"/>
          <w:szCs w:val="24"/>
        </w:rPr>
        <w:t>Amaç</w:t>
      </w:r>
    </w:p>
    <w:p w:rsidR="00386880" w:rsidRPr="0099631D" w:rsidRDefault="0099631D" w:rsidP="006A6F16">
      <w:pPr>
        <w:ind w:firstLine="708"/>
        <w:jc w:val="both"/>
        <w:rPr>
          <w:rFonts w:ascii="Times New Roman" w:hAnsi="Times New Roman" w:cs="Times New Roman"/>
          <w:sz w:val="24"/>
          <w:szCs w:val="24"/>
        </w:rPr>
      </w:pPr>
      <w:r w:rsidRPr="0099631D">
        <w:rPr>
          <w:rFonts w:ascii="Times New Roman" w:hAnsi="Times New Roman" w:cs="Times New Roman"/>
          <w:b/>
          <w:sz w:val="24"/>
          <w:szCs w:val="24"/>
        </w:rPr>
        <w:t xml:space="preserve">MADDE 2.- </w:t>
      </w:r>
      <w:r w:rsidRPr="0099631D">
        <w:rPr>
          <w:rFonts w:ascii="Times New Roman" w:hAnsi="Times New Roman" w:cs="Times New Roman"/>
          <w:sz w:val="24"/>
          <w:szCs w:val="24"/>
        </w:rPr>
        <w:t xml:space="preserve">(1) </w:t>
      </w:r>
      <w:r w:rsidR="00C362CB">
        <w:rPr>
          <w:rFonts w:ascii="Times New Roman" w:hAnsi="Times New Roman" w:cs="Times New Roman"/>
          <w:sz w:val="24"/>
          <w:szCs w:val="24"/>
        </w:rPr>
        <w:t>Anlaşmanın</w:t>
      </w:r>
      <w:r w:rsidRPr="0099631D">
        <w:rPr>
          <w:rFonts w:ascii="Times New Roman" w:hAnsi="Times New Roman" w:cs="Times New Roman"/>
          <w:sz w:val="24"/>
          <w:szCs w:val="24"/>
        </w:rPr>
        <w:t xml:space="preserve"> amacı; DMO ile tedarikçi arasında, müşterilerin talebi doğrultusunda DMO tarafından yapılacak doğrudan siparişlere konu ürünlerin fiyatına, teslim ve tesellüm işlemlerine, doğrudan siparişin sonucuna göre oluşacak bedelin ödenmesine, tarafların karşılıklı hak ve yükümlülüklerine ilişkin esas ve usullerin belirlenmesidir.</w:t>
      </w:r>
    </w:p>
    <w:p w:rsidR="0099631D" w:rsidRPr="0099631D" w:rsidRDefault="00A63375" w:rsidP="00C75AE4">
      <w:pPr>
        <w:ind w:firstLine="708"/>
        <w:jc w:val="both"/>
        <w:rPr>
          <w:rFonts w:ascii="Times New Roman" w:hAnsi="Times New Roman" w:cs="Times New Roman"/>
          <w:b/>
          <w:sz w:val="24"/>
          <w:szCs w:val="24"/>
        </w:rPr>
      </w:pPr>
      <w:r>
        <w:rPr>
          <w:rFonts w:ascii="Times New Roman" w:hAnsi="Times New Roman" w:cs="Times New Roman"/>
          <w:b/>
          <w:sz w:val="24"/>
          <w:szCs w:val="24"/>
        </w:rPr>
        <w:t>Anlaşma</w:t>
      </w:r>
      <w:r w:rsidR="0099631D" w:rsidRPr="0099631D">
        <w:rPr>
          <w:rFonts w:ascii="Times New Roman" w:hAnsi="Times New Roman" w:cs="Times New Roman"/>
          <w:b/>
          <w:sz w:val="24"/>
          <w:szCs w:val="24"/>
        </w:rPr>
        <w:t xml:space="preserve"> Konusu Ürünler ve Tedarikçi Bilgileri</w:t>
      </w:r>
    </w:p>
    <w:p w:rsidR="0099631D" w:rsidRPr="0099631D" w:rsidRDefault="0099631D" w:rsidP="00C75AE4">
      <w:pPr>
        <w:ind w:firstLine="708"/>
        <w:jc w:val="both"/>
        <w:rPr>
          <w:rFonts w:ascii="Times New Roman" w:hAnsi="Times New Roman" w:cs="Times New Roman"/>
          <w:sz w:val="24"/>
          <w:szCs w:val="24"/>
        </w:rPr>
      </w:pPr>
      <w:r w:rsidRPr="003325A9">
        <w:rPr>
          <w:rFonts w:ascii="Times New Roman" w:hAnsi="Times New Roman" w:cs="Times New Roman"/>
          <w:b/>
          <w:sz w:val="24"/>
          <w:szCs w:val="24"/>
        </w:rPr>
        <w:t xml:space="preserve">MADDE 3.- </w:t>
      </w:r>
      <w:r w:rsidRPr="0099631D">
        <w:rPr>
          <w:rFonts w:ascii="Times New Roman" w:hAnsi="Times New Roman" w:cs="Times New Roman"/>
          <w:sz w:val="24"/>
          <w:szCs w:val="24"/>
        </w:rPr>
        <w:t>(1) Te</w:t>
      </w:r>
      <w:r w:rsidR="003325A9">
        <w:rPr>
          <w:rFonts w:ascii="Times New Roman" w:hAnsi="Times New Roman" w:cs="Times New Roman"/>
          <w:sz w:val="24"/>
          <w:szCs w:val="24"/>
        </w:rPr>
        <w:t xml:space="preserve">darikçinin, </w:t>
      </w:r>
      <w:r w:rsidR="006A6F16">
        <w:rPr>
          <w:rFonts w:ascii="Times New Roman" w:hAnsi="Times New Roman" w:cs="Times New Roman"/>
          <w:sz w:val="24"/>
          <w:szCs w:val="24"/>
        </w:rPr>
        <w:t xml:space="preserve">Ürün ve Fiyatlandırma </w:t>
      </w:r>
      <w:proofErr w:type="spellStart"/>
      <w:r w:rsidR="006A6F16">
        <w:rPr>
          <w:rFonts w:ascii="Times New Roman" w:hAnsi="Times New Roman" w:cs="Times New Roman"/>
          <w:sz w:val="24"/>
          <w:szCs w:val="24"/>
        </w:rPr>
        <w:t>Tablosu</w:t>
      </w:r>
      <w:r w:rsidR="003325A9">
        <w:rPr>
          <w:rFonts w:ascii="Times New Roman" w:hAnsi="Times New Roman" w:cs="Times New Roman"/>
          <w:sz w:val="24"/>
          <w:szCs w:val="24"/>
        </w:rPr>
        <w:t>’nda</w:t>
      </w:r>
      <w:proofErr w:type="spellEnd"/>
      <w:r w:rsidR="003325A9">
        <w:rPr>
          <w:rFonts w:ascii="Times New Roman" w:hAnsi="Times New Roman" w:cs="Times New Roman"/>
          <w:sz w:val="24"/>
          <w:szCs w:val="24"/>
        </w:rPr>
        <w:t xml:space="preserve"> (EK-</w:t>
      </w:r>
      <w:r w:rsidR="00B73539">
        <w:rPr>
          <w:rFonts w:ascii="Times New Roman" w:hAnsi="Times New Roman" w:cs="Times New Roman"/>
          <w:sz w:val="24"/>
          <w:szCs w:val="24"/>
        </w:rPr>
        <w:t>2</w:t>
      </w:r>
      <w:r w:rsidRPr="0099631D">
        <w:rPr>
          <w:rFonts w:ascii="Times New Roman" w:hAnsi="Times New Roman" w:cs="Times New Roman"/>
          <w:sz w:val="24"/>
          <w:szCs w:val="24"/>
        </w:rPr>
        <w:t xml:space="preserve">) yer alan </w:t>
      </w:r>
      <w:r w:rsidR="00B73539">
        <w:rPr>
          <w:rFonts w:ascii="Times New Roman" w:hAnsi="Times New Roman" w:cs="Times New Roman"/>
          <w:sz w:val="24"/>
          <w:szCs w:val="24"/>
        </w:rPr>
        <w:t xml:space="preserve">ve </w:t>
      </w:r>
      <w:r w:rsidRPr="0099631D">
        <w:rPr>
          <w:rFonts w:ascii="Times New Roman" w:hAnsi="Times New Roman" w:cs="Times New Roman"/>
          <w:sz w:val="24"/>
          <w:szCs w:val="24"/>
        </w:rPr>
        <w:t>“</w:t>
      </w:r>
      <w:r w:rsidR="00E76804">
        <w:rPr>
          <w:rFonts w:ascii="Times New Roman" w:hAnsi="Times New Roman" w:cs="Times New Roman"/>
          <w:sz w:val="24"/>
          <w:szCs w:val="24"/>
        </w:rPr>
        <w:t xml:space="preserve">MEB </w:t>
      </w:r>
      <w:r w:rsidR="003325A9">
        <w:rPr>
          <w:rFonts w:ascii="Times New Roman" w:hAnsi="Times New Roman" w:cs="Times New Roman"/>
          <w:sz w:val="24"/>
          <w:szCs w:val="24"/>
        </w:rPr>
        <w:t xml:space="preserve">Teknik </w:t>
      </w:r>
      <w:proofErr w:type="spellStart"/>
      <w:r w:rsidR="003325A9">
        <w:rPr>
          <w:rFonts w:ascii="Times New Roman" w:hAnsi="Times New Roman" w:cs="Times New Roman"/>
          <w:sz w:val="24"/>
          <w:szCs w:val="24"/>
        </w:rPr>
        <w:t>Şartname</w:t>
      </w:r>
      <w:r w:rsidR="00B73539">
        <w:rPr>
          <w:rFonts w:ascii="Times New Roman" w:hAnsi="Times New Roman" w:cs="Times New Roman"/>
          <w:sz w:val="24"/>
          <w:szCs w:val="24"/>
        </w:rPr>
        <w:t>si</w:t>
      </w:r>
      <w:r w:rsidR="003325A9">
        <w:rPr>
          <w:rFonts w:ascii="Times New Roman" w:hAnsi="Times New Roman" w:cs="Times New Roman"/>
          <w:sz w:val="24"/>
          <w:szCs w:val="24"/>
        </w:rPr>
        <w:t>”ne</w:t>
      </w:r>
      <w:proofErr w:type="spellEnd"/>
      <w:r w:rsidR="003325A9">
        <w:rPr>
          <w:rFonts w:ascii="Times New Roman" w:hAnsi="Times New Roman" w:cs="Times New Roman"/>
          <w:sz w:val="24"/>
          <w:szCs w:val="24"/>
        </w:rPr>
        <w:t xml:space="preserve"> (EK-</w:t>
      </w:r>
      <w:r w:rsidR="00B73539">
        <w:rPr>
          <w:rFonts w:ascii="Times New Roman" w:hAnsi="Times New Roman" w:cs="Times New Roman"/>
          <w:sz w:val="24"/>
          <w:szCs w:val="24"/>
        </w:rPr>
        <w:t>3</w:t>
      </w:r>
      <w:r w:rsidRPr="0099631D">
        <w:rPr>
          <w:rFonts w:ascii="Times New Roman" w:hAnsi="Times New Roman" w:cs="Times New Roman"/>
          <w:sz w:val="24"/>
          <w:szCs w:val="24"/>
        </w:rPr>
        <w:t>) uygun ola</w:t>
      </w:r>
      <w:r w:rsidR="00B73539">
        <w:rPr>
          <w:rFonts w:ascii="Times New Roman" w:hAnsi="Times New Roman" w:cs="Times New Roman"/>
          <w:sz w:val="24"/>
          <w:szCs w:val="24"/>
        </w:rPr>
        <w:t xml:space="preserve">n ürünleri talep edilen marka ve modele uygun </w:t>
      </w:r>
      <w:r w:rsidRPr="0099631D">
        <w:rPr>
          <w:rFonts w:ascii="Times New Roman" w:hAnsi="Times New Roman" w:cs="Times New Roman"/>
          <w:sz w:val="24"/>
          <w:szCs w:val="24"/>
        </w:rPr>
        <w:t xml:space="preserve">şekilde teslim etmesi gerekmektedir. </w:t>
      </w:r>
    </w:p>
    <w:p w:rsidR="0099631D" w:rsidRPr="0099631D" w:rsidRDefault="0099631D" w:rsidP="00C75AE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(2) Tedarikçi tarafından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süresi içerisinde, 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kapsamına yeni ürün ilave edilebilir veya mevcut ürünler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kapsamından çıkarılabilir.</w:t>
      </w:r>
    </w:p>
    <w:p w:rsidR="0099631D" w:rsidRDefault="001C67BA" w:rsidP="001C67BA">
      <w:pPr>
        <w:ind w:firstLine="708"/>
        <w:jc w:val="both"/>
        <w:rPr>
          <w:rFonts w:ascii="Times New Roman" w:hAnsi="Times New Roman" w:cs="Times New Roman"/>
          <w:sz w:val="24"/>
          <w:szCs w:val="24"/>
        </w:rPr>
      </w:pPr>
      <w:r>
        <w:rPr>
          <w:rFonts w:ascii="Times New Roman" w:hAnsi="Times New Roman" w:cs="Times New Roman"/>
          <w:sz w:val="24"/>
          <w:szCs w:val="24"/>
        </w:rPr>
        <w:t>(</w:t>
      </w:r>
      <w:r w:rsidR="00CE4DBC">
        <w:rPr>
          <w:rFonts w:ascii="Times New Roman" w:hAnsi="Times New Roman" w:cs="Times New Roman"/>
          <w:sz w:val="24"/>
          <w:szCs w:val="24"/>
        </w:rPr>
        <w:t>3</w:t>
      </w:r>
      <w:r w:rsidR="00913F12">
        <w:rPr>
          <w:rFonts w:ascii="Times New Roman" w:hAnsi="Times New Roman" w:cs="Times New Roman"/>
          <w:sz w:val="24"/>
          <w:szCs w:val="24"/>
        </w:rPr>
        <w:t xml:space="preserve">) </w:t>
      </w:r>
      <w:r w:rsidR="0099631D" w:rsidRPr="0099631D">
        <w:rPr>
          <w:rFonts w:ascii="Times New Roman" w:hAnsi="Times New Roman" w:cs="Times New Roman"/>
          <w:sz w:val="24"/>
          <w:szCs w:val="24"/>
        </w:rPr>
        <w:t xml:space="preserve">DMO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eki ürünün/ürünlerin yayınını gerekli gördüğü hallerde durdurmakta serbesttir.</w:t>
      </w:r>
    </w:p>
    <w:p w:rsidR="00B51894" w:rsidRPr="00B51894" w:rsidRDefault="001C67BA" w:rsidP="001C67BA">
      <w:pPr>
        <w:ind w:firstLine="708"/>
        <w:jc w:val="both"/>
        <w:rPr>
          <w:rFonts w:ascii="Times New Roman" w:hAnsi="Times New Roman" w:cs="Times New Roman"/>
          <w:sz w:val="24"/>
          <w:szCs w:val="24"/>
        </w:rPr>
      </w:pPr>
      <w:r>
        <w:rPr>
          <w:rFonts w:ascii="Times New Roman" w:hAnsi="Times New Roman" w:cs="Times New Roman"/>
          <w:sz w:val="24"/>
          <w:szCs w:val="24"/>
        </w:rPr>
        <w:t>(</w:t>
      </w:r>
      <w:r w:rsidR="00CE4DBC">
        <w:rPr>
          <w:rFonts w:ascii="Times New Roman" w:hAnsi="Times New Roman" w:cs="Times New Roman"/>
          <w:sz w:val="24"/>
          <w:szCs w:val="24"/>
        </w:rPr>
        <w:t>4</w:t>
      </w:r>
      <w:r w:rsidR="00B51894">
        <w:rPr>
          <w:rFonts w:ascii="Times New Roman" w:hAnsi="Times New Roman" w:cs="Times New Roman"/>
          <w:sz w:val="24"/>
          <w:szCs w:val="24"/>
        </w:rPr>
        <w:t xml:space="preserve">) </w:t>
      </w:r>
      <w:r w:rsidR="00B51894" w:rsidRPr="00B51894">
        <w:rPr>
          <w:rFonts w:ascii="Times New Roman" w:hAnsi="Times New Roman" w:cs="Times New Roman"/>
          <w:sz w:val="24"/>
          <w:szCs w:val="24"/>
        </w:rPr>
        <w:t xml:space="preserve">Tedarikçinin, bu </w:t>
      </w:r>
      <w:r w:rsidR="00A63375">
        <w:rPr>
          <w:rFonts w:ascii="Times New Roman" w:hAnsi="Times New Roman" w:cs="Times New Roman"/>
          <w:sz w:val="24"/>
          <w:szCs w:val="24"/>
        </w:rPr>
        <w:t>anlaşma</w:t>
      </w:r>
      <w:r w:rsidR="00B51894" w:rsidRPr="00B51894">
        <w:rPr>
          <w:rFonts w:ascii="Times New Roman" w:hAnsi="Times New Roman" w:cs="Times New Roman"/>
          <w:sz w:val="24"/>
          <w:szCs w:val="24"/>
        </w:rPr>
        <w:t>y</w:t>
      </w:r>
      <w:r w:rsidR="00A63375">
        <w:rPr>
          <w:rFonts w:ascii="Times New Roman" w:hAnsi="Times New Roman" w:cs="Times New Roman"/>
          <w:sz w:val="24"/>
          <w:szCs w:val="24"/>
        </w:rPr>
        <w:t>a</w:t>
      </w:r>
      <w:r w:rsidR="00B51894" w:rsidRPr="00B51894">
        <w:rPr>
          <w:rFonts w:ascii="Times New Roman" w:hAnsi="Times New Roman" w:cs="Times New Roman"/>
          <w:sz w:val="24"/>
          <w:szCs w:val="24"/>
        </w:rPr>
        <w:t xml:space="preserve"> ekli listede gösterilen herhangi bir ürünün </w:t>
      </w:r>
      <w:r w:rsidR="00A63375">
        <w:rPr>
          <w:rFonts w:ascii="Times New Roman" w:hAnsi="Times New Roman" w:cs="Times New Roman"/>
          <w:sz w:val="24"/>
          <w:szCs w:val="24"/>
        </w:rPr>
        <w:t>anlaşma</w:t>
      </w:r>
      <w:r w:rsidR="00B51894" w:rsidRPr="00B51894">
        <w:rPr>
          <w:rFonts w:ascii="Times New Roman" w:hAnsi="Times New Roman" w:cs="Times New Roman"/>
          <w:sz w:val="24"/>
          <w:szCs w:val="24"/>
        </w:rPr>
        <w:t xml:space="preserve"> kapsamından çıkarılmasını talep etmesi halinde, bu talebine ait yazının Ofisin genel evrak servisine giriş tarihini müteakip 5 iş günü içerisinde Ofisin internet sitesinde ürünün yayını durdurul</w:t>
      </w:r>
      <w:r w:rsidR="00CE4DBC">
        <w:rPr>
          <w:rFonts w:ascii="Times New Roman" w:hAnsi="Times New Roman" w:cs="Times New Roman"/>
          <w:sz w:val="24"/>
          <w:szCs w:val="24"/>
        </w:rPr>
        <w:t>arak anlaşma kapsamından çıkarılır</w:t>
      </w:r>
      <w:r w:rsidR="00B51894" w:rsidRPr="00B51894">
        <w:rPr>
          <w:rFonts w:ascii="Times New Roman" w:hAnsi="Times New Roman" w:cs="Times New Roman"/>
          <w:sz w:val="24"/>
          <w:szCs w:val="24"/>
        </w:rPr>
        <w:t xml:space="preserve">. Ancak </w:t>
      </w:r>
      <w:r w:rsidR="00CE4DBC">
        <w:rPr>
          <w:rFonts w:ascii="Times New Roman" w:hAnsi="Times New Roman" w:cs="Times New Roman"/>
          <w:sz w:val="24"/>
          <w:szCs w:val="24"/>
        </w:rPr>
        <w:t xml:space="preserve">bu </w:t>
      </w:r>
      <w:r w:rsidR="00B51894" w:rsidRPr="00B51894">
        <w:rPr>
          <w:rFonts w:ascii="Times New Roman" w:hAnsi="Times New Roman" w:cs="Times New Roman"/>
          <w:sz w:val="24"/>
          <w:szCs w:val="24"/>
        </w:rPr>
        <w:t xml:space="preserve">süre içerisinde tedarikçi tarafından söz konusu ürünlerle ilgili siparişler kabul edilir ve </w:t>
      </w:r>
      <w:r w:rsidR="00A63375">
        <w:rPr>
          <w:rFonts w:ascii="Times New Roman" w:hAnsi="Times New Roman" w:cs="Times New Roman"/>
          <w:sz w:val="24"/>
          <w:szCs w:val="24"/>
        </w:rPr>
        <w:t>anlaşma</w:t>
      </w:r>
      <w:r w:rsidR="00B51894" w:rsidRPr="00B51894">
        <w:rPr>
          <w:rFonts w:ascii="Times New Roman" w:hAnsi="Times New Roman" w:cs="Times New Roman"/>
          <w:sz w:val="24"/>
          <w:szCs w:val="24"/>
        </w:rPr>
        <w:t xml:space="preserve"> hükümlerine uygun teslimat yapılır.</w:t>
      </w:r>
      <w:r w:rsidR="00CE4DBC">
        <w:rPr>
          <w:rFonts w:ascii="Times New Roman" w:hAnsi="Times New Roman" w:cs="Times New Roman"/>
          <w:sz w:val="24"/>
          <w:szCs w:val="24"/>
        </w:rPr>
        <w:t xml:space="preserve"> </w:t>
      </w:r>
    </w:p>
    <w:p w:rsidR="00183960" w:rsidRDefault="001C67BA" w:rsidP="00CE4DBC">
      <w:pPr>
        <w:ind w:firstLine="708"/>
        <w:jc w:val="both"/>
        <w:rPr>
          <w:rFonts w:ascii="Times New Roman" w:hAnsi="Times New Roman" w:cs="Times New Roman"/>
          <w:b/>
          <w:sz w:val="24"/>
          <w:szCs w:val="24"/>
        </w:rPr>
      </w:pPr>
      <w:r>
        <w:rPr>
          <w:rFonts w:ascii="Times New Roman" w:hAnsi="Times New Roman" w:cs="Times New Roman"/>
          <w:sz w:val="24"/>
          <w:szCs w:val="24"/>
        </w:rPr>
        <w:lastRenderedPageBreak/>
        <w:t>(</w:t>
      </w:r>
      <w:r w:rsidR="00CE4DBC">
        <w:rPr>
          <w:rFonts w:ascii="Times New Roman" w:hAnsi="Times New Roman" w:cs="Times New Roman"/>
          <w:sz w:val="24"/>
          <w:szCs w:val="24"/>
        </w:rPr>
        <w:t>5</w:t>
      </w:r>
      <w:r w:rsidR="00E01D81">
        <w:rPr>
          <w:rFonts w:ascii="Times New Roman" w:hAnsi="Times New Roman" w:cs="Times New Roman"/>
          <w:sz w:val="24"/>
          <w:szCs w:val="24"/>
        </w:rPr>
        <w:t xml:space="preserve">) </w:t>
      </w:r>
      <w:r w:rsidR="00CE4DBC">
        <w:rPr>
          <w:rFonts w:ascii="Times New Roman" w:hAnsi="Times New Roman" w:cs="Times New Roman"/>
          <w:sz w:val="24"/>
          <w:szCs w:val="24"/>
        </w:rPr>
        <w:t>Tedarikçinin</w:t>
      </w:r>
      <w:r w:rsidR="00B51894" w:rsidRPr="00B51894">
        <w:rPr>
          <w:rFonts w:ascii="Times New Roman" w:hAnsi="Times New Roman" w:cs="Times New Roman"/>
          <w:sz w:val="24"/>
          <w:szCs w:val="24"/>
        </w:rPr>
        <w:t xml:space="preserve">, Ofis tarafından </w:t>
      </w:r>
      <w:r w:rsidR="00A63375">
        <w:rPr>
          <w:rFonts w:ascii="Times New Roman" w:hAnsi="Times New Roman" w:cs="Times New Roman"/>
          <w:sz w:val="24"/>
          <w:szCs w:val="24"/>
        </w:rPr>
        <w:t>anlaşma</w:t>
      </w:r>
      <w:r w:rsidR="00B51894" w:rsidRPr="00B51894">
        <w:rPr>
          <w:rFonts w:ascii="Times New Roman" w:hAnsi="Times New Roman" w:cs="Times New Roman"/>
          <w:sz w:val="24"/>
          <w:szCs w:val="24"/>
        </w:rPr>
        <w:t xml:space="preserve"> hükümleri ile ilgili olmak kaydıyla yapılabilecek her türlü inceleme araştırma ve denetimlerde istenecek bilgi, defter ve belgelerin ibrazından kaçınılması, ürün tanımı ve nitelikleri arasında çelişkilerin olması, ürünle ilgili olarak tedarikçi ile ihtilafa düşülmüş olması hallerinde Ofis ürünün satışını durdurmakta veya </w:t>
      </w:r>
      <w:r w:rsidR="00A63375">
        <w:rPr>
          <w:rFonts w:ascii="Times New Roman" w:hAnsi="Times New Roman" w:cs="Times New Roman"/>
          <w:sz w:val="24"/>
          <w:szCs w:val="24"/>
        </w:rPr>
        <w:t>anlaşma</w:t>
      </w:r>
      <w:r w:rsidR="00B51894" w:rsidRPr="00B51894">
        <w:rPr>
          <w:rFonts w:ascii="Times New Roman" w:hAnsi="Times New Roman" w:cs="Times New Roman"/>
          <w:sz w:val="24"/>
          <w:szCs w:val="24"/>
        </w:rPr>
        <w:t xml:space="preserve"> kapsamından çıkarmakta serbesttir.</w:t>
      </w:r>
    </w:p>
    <w:p w:rsidR="0099631D" w:rsidRPr="00634A3E" w:rsidRDefault="0099631D" w:rsidP="001C67BA">
      <w:pPr>
        <w:ind w:firstLine="708"/>
        <w:jc w:val="both"/>
        <w:rPr>
          <w:rFonts w:ascii="Times New Roman" w:hAnsi="Times New Roman" w:cs="Times New Roman"/>
          <w:b/>
          <w:sz w:val="24"/>
          <w:szCs w:val="24"/>
        </w:rPr>
      </w:pPr>
      <w:r w:rsidRPr="00634A3E">
        <w:rPr>
          <w:rFonts w:ascii="Times New Roman" w:hAnsi="Times New Roman" w:cs="Times New Roman"/>
          <w:b/>
          <w:sz w:val="24"/>
          <w:szCs w:val="24"/>
        </w:rPr>
        <w:t>Ürün Fiyatı</w:t>
      </w:r>
    </w:p>
    <w:p w:rsidR="00C90B6B" w:rsidRPr="00C90B6B" w:rsidRDefault="0099631D" w:rsidP="00C90B6B">
      <w:pPr>
        <w:ind w:firstLine="708"/>
        <w:jc w:val="both"/>
        <w:rPr>
          <w:rFonts w:ascii="Times New Roman" w:hAnsi="Times New Roman" w:cs="Times New Roman"/>
          <w:color w:val="FF0000"/>
          <w:sz w:val="24"/>
          <w:szCs w:val="24"/>
        </w:rPr>
      </w:pPr>
      <w:r w:rsidRPr="00634A3E">
        <w:rPr>
          <w:rFonts w:ascii="Times New Roman" w:hAnsi="Times New Roman" w:cs="Times New Roman"/>
          <w:b/>
          <w:sz w:val="24"/>
          <w:szCs w:val="24"/>
        </w:rPr>
        <w:t>MADDE 4.-</w:t>
      </w:r>
      <w:r w:rsidRPr="0099631D">
        <w:rPr>
          <w:rFonts w:ascii="Times New Roman" w:hAnsi="Times New Roman" w:cs="Times New Roman"/>
          <w:sz w:val="24"/>
          <w:szCs w:val="24"/>
        </w:rPr>
        <w:t xml:space="preserve"> </w:t>
      </w:r>
      <w:r w:rsidRPr="00CE4DBC">
        <w:rPr>
          <w:rFonts w:ascii="Times New Roman" w:hAnsi="Times New Roman" w:cs="Times New Roman"/>
          <w:sz w:val="24"/>
          <w:szCs w:val="24"/>
        </w:rPr>
        <w:t xml:space="preserve">(1) </w:t>
      </w:r>
      <w:r w:rsidR="00A63375" w:rsidRPr="00CE4DBC">
        <w:rPr>
          <w:rFonts w:ascii="Times New Roman" w:hAnsi="Times New Roman" w:cs="Times New Roman"/>
          <w:sz w:val="24"/>
          <w:szCs w:val="24"/>
        </w:rPr>
        <w:t>Anlaşma</w:t>
      </w:r>
      <w:r w:rsidRPr="00CE4DBC">
        <w:rPr>
          <w:rFonts w:ascii="Times New Roman" w:hAnsi="Times New Roman" w:cs="Times New Roman"/>
          <w:sz w:val="24"/>
          <w:szCs w:val="24"/>
        </w:rPr>
        <w:t xml:space="preserve"> kapsamında</w:t>
      </w:r>
      <w:r w:rsidR="00913F12" w:rsidRPr="00CE4DBC">
        <w:rPr>
          <w:rFonts w:ascii="Times New Roman" w:hAnsi="Times New Roman" w:cs="Times New Roman"/>
          <w:sz w:val="24"/>
          <w:szCs w:val="24"/>
        </w:rPr>
        <w:t xml:space="preserve"> gerçekleştirilecek olan siparişlere </w:t>
      </w:r>
      <w:r w:rsidR="00C90B6B" w:rsidRPr="00CE4DBC">
        <w:rPr>
          <w:rFonts w:ascii="Times New Roman" w:hAnsi="Times New Roman" w:cs="Times New Roman"/>
          <w:sz w:val="24"/>
          <w:szCs w:val="24"/>
        </w:rPr>
        <w:t xml:space="preserve">konusu ürünlerin fiyatı Türk Lirası üzerinden teklif edilir. </w:t>
      </w:r>
    </w:p>
    <w:p w:rsidR="00C90B6B" w:rsidRPr="00F328C2" w:rsidRDefault="00C90B6B" w:rsidP="00C90B6B">
      <w:pPr>
        <w:ind w:firstLine="708"/>
        <w:jc w:val="both"/>
        <w:rPr>
          <w:rFonts w:ascii="Times New Roman" w:hAnsi="Times New Roman" w:cs="Times New Roman"/>
          <w:sz w:val="24"/>
          <w:szCs w:val="24"/>
        </w:rPr>
      </w:pPr>
      <w:r w:rsidRPr="00CE4DBC">
        <w:rPr>
          <w:rFonts w:ascii="Times New Roman" w:hAnsi="Times New Roman" w:cs="Times New Roman"/>
          <w:sz w:val="24"/>
          <w:szCs w:val="24"/>
        </w:rPr>
        <w:t xml:space="preserve">(2) Ofisçe tespit edilecek belli bir parasal limiti aşmayan ve direkt olarak siparişe bağlanacak ürün bedelinin tespitinde sipariş tarihinde geçerli bulunan ürün fiyatı esas alınacaktır. </w:t>
      </w:r>
    </w:p>
    <w:p w:rsidR="00F328C2" w:rsidRPr="00F328C2" w:rsidRDefault="00F328C2" w:rsidP="00C90B6B">
      <w:pPr>
        <w:ind w:firstLine="708"/>
        <w:jc w:val="both"/>
        <w:rPr>
          <w:rFonts w:ascii="Times New Roman" w:hAnsi="Times New Roman" w:cs="Times New Roman"/>
          <w:sz w:val="24"/>
          <w:szCs w:val="24"/>
        </w:rPr>
      </w:pPr>
      <w:r w:rsidRPr="00F328C2">
        <w:rPr>
          <w:rFonts w:ascii="Times New Roman" w:hAnsi="Times New Roman" w:cs="Times New Roman"/>
          <w:sz w:val="24"/>
          <w:szCs w:val="24"/>
        </w:rPr>
        <w:t>(3</w:t>
      </w:r>
      <w:r w:rsidR="00C90B6B" w:rsidRPr="00F328C2">
        <w:rPr>
          <w:rFonts w:ascii="Times New Roman" w:hAnsi="Times New Roman" w:cs="Times New Roman"/>
          <w:sz w:val="24"/>
          <w:szCs w:val="24"/>
        </w:rPr>
        <w:t xml:space="preserve">) </w:t>
      </w:r>
      <w:r w:rsidR="00CE4DBC" w:rsidRPr="00F328C2">
        <w:rPr>
          <w:rFonts w:ascii="Times New Roman" w:hAnsi="Times New Roman" w:cs="Times New Roman"/>
          <w:sz w:val="24"/>
          <w:szCs w:val="24"/>
        </w:rPr>
        <w:t>Tedarikçi, anlaşma kapsamında yer alan ürünlerin fiyatlarında indirim yapabilecektir.</w:t>
      </w:r>
    </w:p>
    <w:p w:rsidR="00C90B6B" w:rsidRPr="00F328C2" w:rsidRDefault="00C90B6B" w:rsidP="00C90B6B">
      <w:pPr>
        <w:ind w:firstLine="708"/>
        <w:jc w:val="both"/>
        <w:rPr>
          <w:rFonts w:ascii="Times New Roman" w:hAnsi="Times New Roman" w:cs="Times New Roman"/>
          <w:sz w:val="24"/>
          <w:szCs w:val="24"/>
        </w:rPr>
      </w:pPr>
      <w:r w:rsidRPr="00F328C2">
        <w:rPr>
          <w:rFonts w:ascii="Times New Roman" w:hAnsi="Times New Roman" w:cs="Times New Roman"/>
          <w:sz w:val="24"/>
          <w:szCs w:val="24"/>
        </w:rPr>
        <w:t>(</w:t>
      </w:r>
      <w:r w:rsidR="00F328C2" w:rsidRPr="00F328C2">
        <w:rPr>
          <w:rFonts w:ascii="Times New Roman" w:hAnsi="Times New Roman" w:cs="Times New Roman"/>
          <w:sz w:val="24"/>
          <w:szCs w:val="24"/>
        </w:rPr>
        <w:t>4</w:t>
      </w:r>
      <w:r w:rsidRPr="00F328C2">
        <w:rPr>
          <w:rFonts w:ascii="Times New Roman" w:hAnsi="Times New Roman" w:cs="Times New Roman"/>
          <w:sz w:val="24"/>
          <w:szCs w:val="24"/>
        </w:rPr>
        <w:t xml:space="preserve">) Ofisçe yapılan fiyat araştırmasında aynı ürün için daha düşük fiyat elde edilmesi halinde tedarikçi ile mutabakat sağlanmak suretiyle fiyatlar revize edilir. Fiyat revizesinde, tedarikçi ile mutabakat sağlanıncaya kadar ürünün satışı durdurulur. </w:t>
      </w:r>
    </w:p>
    <w:p w:rsidR="00FA0086" w:rsidRPr="00F328C2" w:rsidRDefault="00F328C2" w:rsidP="001C67BA">
      <w:pPr>
        <w:ind w:firstLine="708"/>
        <w:jc w:val="both"/>
        <w:rPr>
          <w:rFonts w:ascii="Times New Roman" w:hAnsi="Times New Roman" w:cs="Times New Roman"/>
          <w:sz w:val="24"/>
          <w:szCs w:val="24"/>
        </w:rPr>
      </w:pPr>
      <w:proofErr w:type="gramStart"/>
      <w:r w:rsidRPr="00F328C2">
        <w:rPr>
          <w:rFonts w:ascii="Times New Roman" w:hAnsi="Times New Roman" w:cs="Times New Roman"/>
          <w:sz w:val="24"/>
          <w:szCs w:val="24"/>
        </w:rPr>
        <w:t>(5</w:t>
      </w:r>
      <w:r w:rsidR="00FA0086" w:rsidRPr="00F328C2">
        <w:rPr>
          <w:rFonts w:ascii="Times New Roman" w:hAnsi="Times New Roman" w:cs="Times New Roman"/>
          <w:sz w:val="24"/>
          <w:szCs w:val="24"/>
        </w:rPr>
        <w:t xml:space="preserve">) </w:t>
      </w:r>
      <w:r w:rsidRPr="00F328C2">
        <w:rPr>
          <w:rFonts w:ascii="Times New Roman" w:hAnsi="Times New Roman" w:cs="Times New Roman"/>
          <w:sz w:val="24"/>
          <w:szCs w:val="24"/>
        </w:rPr>
        <w:t>Ü</w:t>
      </w:r>
      <w:r w:rsidR="00FA0086" w:rsidRPr="00F328C2">
        <w:rPr>
          <w:rFonts w:ascii="Times New Roman" w:hAnsi="Times New Roman" w:cs="Times New Roman"/>
          <w:sz w:val="24"/>
          <w:szCs w:val="24"/>
        </w:rPr>
        <w:t xml:space="preserve">rünlerin fiyatları girdi maliyetleri ve ilgili ekonomik veriler dikkate alınmak suretiyle bir önceki ayın 21’i ile içinde bulunacak olan ayın 20’sine kadar olan süre içerisinde maliyetlerdeki artış/azalış oranı kadar içinde bulunulacak olan ayın 21'i (tatile rastlaması halinde ilk iş günüde) ile bir sonraki ayın 20'si arasında geçerli olmak üzere </w:t>
      </w:r>
      <w:r w:rsidR="00A63375" w:rsidRPr="00F328C2">
        <w:rPr>
          <w:rFonts w:ascii="Times New Roman" w:hAnsi="Times New Roman" w:cs="Times New Roman"/>
          <w:sz w:val="24"/>
          <w:szCs w:val="24"/>
        </w:rPr>
        <w:t>anlaşma</w:t>
      </w:r>
      <w:r w:rsidR="00FA0086" w:rsidRPr="00F328C2">
        <w:rPr>
          <w:rFonts w:ascii="Times New Roman" w:hAnsi="Times New Roman" w:cs="Times New Roman"/>
          <w:sz w:val="24"/>
          <w:szCs w:val="24"/>
        </w:rPr>
        <w:t xml:space="preserve"> süresi sonuna kadar aynı güncelleme dönemleri </w:t>
      </w:r>
      <w:r w:rsidR="00F26F1F" w:rsidRPr="00F328C2">
        <w:rPr>
          <w:rFonts w:ascii="Times New Roman" w:hAnsi="Times New Roman" w:cs="Times New Roman"/>
          <w:sz w:val="24"/>
          <w:szCs w:val="24"/>
        </w:rPr>
        <w:t>esas alınarak güncellenecektir.</w:t>
      </w:r>
      <w:proofErr w:type="gramEnd"/>
    </w:p>
    <w:p w:rsidR="00FA0086" w:rsidRDefault="00F328C2" w:rsidP="001C67BA">
      <w:pPr>
        <w:ind w:firstLine="708"/>
        <w:jc w:val="both"/>
        <w:rPr>
          <w:rFonts w:ascii="Times New Roman" w:hAnsi="Times New Roman" w:cs="Times New Roman"/>
          <w:sz w:val="24"/>
          <w:szCs w:val="24"/>
        </w:rPr>
      </w:pPr>
      <w:r w:rsidRPr="00F328C2">
        <w:rPr>
          <w:rFonts w:ascii="Times New Roman" w:hAnsi="Times New Roman" w:cs="Times New Roman"/>
          <w:sz w:val="24"/>
          <w:szCs w:val="24"/>
        </w:rPr>
        <w:t>(6)</w:t>
      </w:r>
      <w:r w:rsidR="00FA0086" w:rsidRPr="00F328C2">
        <w:rPr>
          <w:rFonts w:ascii="Times New Roman" w:hAnsi="Times New Roman" w:cs="Times New Roman"/>
          <w:sz w:val="24"/>
          <w:szCs w:val="24"/>
        </w:rPr>
        <w:t xml:space="preserve"> Güncelleme işleminin yapıldığı dönemde ürünlerin fiyatları sabit olmakla beraber fiyatları etkileyen unsurlarda geçici olarak karşılaşılabilecek öngörülmeyen durumlar ortaya çıkması halinde Ofisçe gerekli güncelleme (O güncelleme dönemi geçerli fiyatlar ile sonraki güncelleme döneminin fiyatlarını belirlemeye referans olacak verinin </w:t>
      </w:r>
      <w:proofErr w:type="gramStart"/>
      <w:r w:rsidR="00FA0086" w:rsidRPr="00F328C2">
        <w:rPr>
          <w:rFonts w:ascii="Times New Roman" w:hAnsi="Times New Roman" w:cs="Times New Roman"/>
          <w:sz w:val="24"/>
          <w:szCs w:val="24"/>
        </w:rPr>
        <w:t>kümülatif</w:t>
      </w:r>
      <w:proofErr w:type="gramEnd"/>
      <w:r w:rsidR="00FA0086" w:rsidRPr="00F328C2">
        <w:rPr>
          <w:rFonts w:ascii="Times New Roman" w:hAnsi="Times New Roman" w:cs="Times New Roman"/>
          <w:sz w:val="24"/>
          <w:szCs w:val="24"/>
        </w:rPr>
        <w:t xml:space="preserve"> ortalaması arasındaki artış/azalışların %3 ve katları üzerinde gerçekleşmesi halinde farkın oluştuğu tarihten itibaren geçerli olmak üzere fiyatlar %3 ve katları olarak güncellenecektir.  Aynı güncelleme dönemi içerisinde %3’ü aşan artış/azalışların tekrarlanması halinde de aynı güncelleme tekrarlanarak</w:t>
      </w:r>
      <w:proofErr w:type="gramStart"/>
      <w:r w:rsidR="00FA0086" w:rsidRPr="00F328C2">
        <w:rPr>
          <w:rFonts w:ascii="Times New Roman" w:hAnsi="Times New Roman" w:cs="Times New Roman"/>
          <w:sz w:val="24"/>
          <w:szCs w:val="24"/>
        </w:rPr>
        <w:t>)</w:t>
      </w:r>
      <w:proofErr w:type="gramEnd"/>
      <w:r w:rsidR="00FA0086" w:rsidRPr="00F328C2">
        <w:rPr>
          <w:rFonts w:ascii="Times New Roman" w:hAnsi="Times New Roman" w:cs="Times New Roman"/>
          <w:sz w:val="24"/>
          <w:szCs w:val="24"/>
        </w:rPr>
        <w:t xml:space="preserve"> yapılacaktır. Ayrıca güncelleme işleminde belirlenen artış/azalışın uygun görülmemesi halinde taraflar arasında mutabakat sağlanana kadar satışlar durdurulabilir.</w:t>
      </w:r>
    </w:p>
    <w:p w:rsidR="0099631D" w:rsidRPr="0099631D" w:rsidRDefault="001C67BA" w:rsidP="001C67BA">
      <w:pPr>
        <w:ind w:firstLine="708"/>
        <w:jc w:val="both"/>
        <w:rPr>
          <w:rFonts w:ascii="Times New Roman" w:hAnsi="Times New Roman" w:cs="Times New Roman"/>
          <w:sz w:val="24"/>
          <w:szCs w:val="24"/>
        </w:rPr>
      </w:pPr>
      <w:r>
        <w:rPr>
          <w:rFonts w:ascii="Times New Roman" w:hAnsi="Times New Roman" w:cs="Times New Roman"/>
          <w:sz w:val="24"/>
          <w:szCs w:val="24"/>
        </w:rPr>
        <w:t>(</w:t>
      </w:r>
      <w:r w:rsidR="00F328C2">
        <w:rPr>
          <w:rFonts w:ascii="Times New Roman" w:hAnsi="Times New Roman" w:cs="Times New Roman"/>
          <w:sz w:val="24"/>
          <w:szCs w:val="24"/>
        </w:rPr>
        <w:t>7</w:t>
      </w:r>
      <w:r w:rsidR="00E12B1E">
        <w:rPr>
          <w:rFonts w:ascii="Times New Roman" w:hAnsi="Times New Roman" w:cs="Times New Roman"/>
          <w:sz w:val="24"/>
          <w:szCs w:val="24"/>
        </w:rPr>
        <w:t>)</w:t>
      </w:r>
      <w:r w:rsidR="0099631D" w:rsidRPr="0099631D">
        <w:rPr>
          <w:rFonts w:ascii="Times New Roman" w:hAnsi="Times New Roman" w:cs="Times New Roman"/>
          <w:sz w:val="24"/>
          <w:szCs w:val="24"/>
        </w:rPr>
        <w:t xml:space="preserve"> Ürünün fiyatına; DMO'nun göstereceği teslim yerine kadarki nakliye ücreti, tahmil tahliye ve montaj masrafları (ayrıca varsa ilgili teknik şartnamesi</w:t>
      </w:r>
      <w:r w:rsidR="004219D6">
        <w:rPr>
          <w:rFonts w:ascii="Times New Roman" w:hAnsi="Times New Roman" w:cs="Times New Roman"/>
          <w:sz w:val="24"/>
          <w:szCs w:val="24"/>
        </w:rPr>
        <w:t>nde</w:t>
      </w:r>
      <w:r w:rsidR="0099631D" w:rsidRPr="0099631D">
        <w:rPr>
          <w:rFonts w:ascii="Times New Roman" w:hAnsi="Times New Roman" w:cs="Times New Roman"/>
          <w:sz w:val="24"/>
          <w:szCs w:val="24"/>
        </w:rPr>
        <w:t xml:space="preserve"> yer alan diğer hususlar) dâhil olup, tedarikçi, bu işlemler için ek bir ücret talep edemez. </w:t>
      </w:r>
    </w:p>
    <w:p w:rsidR="0099631D" w:rsidRPr="00634A3E" w:rsidRDefault="0099631D" w:rsidP="007C5495">
      <w:pPr>
        <w:ind w:firstLine="708"/>
        <w:jc w:val="both"/>
        <w:rPr>
          <w:rFonts w:ascii="Times New Roman" w:hAnsi="Times New Roman" w:cs="Times New Roman"/>
          <w:b/>
          <w:sz w:val="24"/>
          <w:szCs w:val="24"/>
        </w:rPr>
      </w:pPr>
      <w:r w:rsidRPr="00634A3E">
        <w:rPr>
          <w:rFonts w:ascii="Times New Roman" w:hAnsi="Times New Roman" w:cs="Times New Roman"/>
          <w:b/>
          <w:sz w:val="24"/>
          <w:szCs w:val="24"/>
        </w:rPr>
        <w:t>Teminat</w:t>
      </w:r>
    </w:p>
    <w:p w:rsidR="0099631D" w:rsidRPr="0099631D" w:rsidRDefault="0099631D" w:rsidP="007C5495">
      <w:pPr>
        <w:ind w:firstLine="708"/>
        <w:jc w:val="both"/>
        <w:rPr>
          <w:rFonts w:ascii="Times New Roman" w:hAnsi="Times New Roman" w:cs="Times New Roman"/>
          <w:sz w:val="24"/>
          <w:szCs w:val="24"/>
        </w:rPr>
      </w:pPr>
      <w:r w:rsidRPr="006F4222">
        <w:rPr>
          <w:rFonts w:ascii="Times New Roman" w:hAnsi="Times New Roman" w:cs="Times New Roman"/>
          <w:b/>
          <w:sz w:val="24"/>
          <w:szCs w:val="24"/>
        </w:rPr>
        <w:t>MADDE 5.</w:t>
      </w:r>
      <w:r w:rsidRPr="0099631D">
        <w:rPr>
          <w:rFonts w:ascii="Times New Roman" w:hAnsi="Times New Roman" w:cs="Times New Roman"/>
          <w:sz w:val="24"/>
          <w:szCs w:val="24"/>
        </w:rPr>
        <w:t xml:space="preserve">- (1) Tedarikçiden 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hükümleriyle yüklendiği taahhütlerin bir garantisi olmak üzere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TL tutarında kesin ve </w:t>
      </w:r>
      <w:r w:rsidR="007C5495">
        <w:rPr>
          <w:rFonts w:ascii="Times New Roman" w:hAnsi="Times New Roman" w:cs="Times New Roman"/>
          <w:sz w:val="24"/>
          <w:szCs w:val="24"/>
        </w:rPr>
        <w:t>süresiz teminat alınmıştır.</w:t>
      </w:r>
    </w:p>
    <w:p w:rsidR="007C5495" w:rsidRPr="007C5495" w:rsidRDefault="007C5495" w:rsidP="007C5495">
      <w:pPr>
        <w:ind w:firstLine="708"/>
        <w:jc w:val="both"/>
        <w:rPr>
          <w:rFonts w:ascii="Times New Roman" w:hAnsi="Times New Roman" w:cs="Times New Roman"/>
          <w:sz w:val="24"/>
          <w:szCs w:val="24"/>
        </w:rPr>
      </w:pPr>
      <w:r w:rsidRPr="007C5495">
        <w:rPr>
          <w:rFonts w:ascii="Times New Roman" w:hAnsi="Times New Roman" w:cs="Times New Roman"/>
          <w:sz w:val="24"/>
          <w:szCs w:val="24"/>
        </w:rPr>
        <w:t>(2) Verilen kati temin</w:t>
      </w:r>
      <w:r w:rsidR="00A63375">
        <w:rPr>
          <w:rFonts w:ascii="Times New Roman" w:hAnsi="Times New Roman" w:cs="Times New Roman"/>
          <w:sz w:val="24"/>
          <w:szCs w:val="24"/>
        </w:rPr>
        <w:t>atlar tedarikçinin bu anlaşmada</w:t>
      </w:r>
      <w:r w:rsidRPr="007C5495">
        <w:rPr>
          <w:rFonts w:ascii="Times New Roman" w:hAnsi="Times New Roman" w:cs="Times New Roman"/>
          <w:sz w:val="24"/>
          <w:szCs w:val="24"/>
        </w:rPr>
        <w:t xml:space="preserve">n kaynaklanan herhangi bir borcunun/yükümlülüğünün olmaması ve tekrar katalog </w:t>
      </w:r>
      <w:r w:rsidR="00A63375">
        <w:rPr>
          <w:rFonts w:ascii="Times New Roman" w:hAnsi="Times New Roman" w:cs="Times New Roman"/>
          <w:sz w:val="24"/>
          <w:szCs w:val="24"/>
        </w:rPr>
        <w:t>anlaşması</w:t>
      </w:r>
      <w:r w:rsidRPr="007C5495">
        <w:rPr>
          <w:rFonts w:ascii="Times New Roman" w:hAnsi="Times New Roman" w:cs="Times New Roman"/>
          <w:sz w:val="24"/>
          <w:szCs w:val="24"/>
        </w:rPr>
        <w:t xml:space="preserve"> imzalayana kadar, </w:t>
      </w:r>
      <w:r w:rsidR="00F328C2">
        <w:rPr>
          <w:rFonts w:ascii="Times New Roman" w:hAnsi="Times New Roman" w:cs="Times New Roman"/>
          <w:sz w:val="24"/>
          <w:szCs w:val="24"/>
        </w:rPr>
        <w:t>en fazla 100</w:t>
      </w:r>
      <w:r w:rsidRPr="007C5495">
        <w:rPr>
          <w:rFonts w:ascii="Times New Roman" w:hAnsi="Times New Roman" w:cs="Times New Roman"/>
          <w:sz w:val="24"/>
          <w:szCs w:val="24"/>
        </w:rPr>
        <w:t xml:space="preserve">.000-TL olmak üzere </w:t>
      </w:r>
      <w:r w:rsidR="00A63375">
        <w:rPr>
          <w:rFonts w:ascii="Times New Roman" w:hAnsi="Times New Roman" w:cs="Times New Roman"/>
          <w:sz w:val="24"/>
          <w:szCs w:val="24"/>
        </w:rPr>
        <w:t>anlaşma</w:t>
      </w:r>
      <w:r w:rsidRPr="007C5495">
        <w:rPr>
          <w:rFonts w:ascii="Times New Roman" w:hAnsi="Times New Roman" w:cs="Times New Roman"/>
          <w:sz w:val="24"/>
          <w:szCs w:val="24"/>
        </w:rPr>
        <w:t xml:space="preserve"> süresince firmadan yapılan toplam satın almaların %3’ü oranında garanti sorumluluğu için süresiz teminat alınmak kaydıyla iade edilecektir.</w:t>
      </w:r>
    </w:p>
    <w:p w:rsidR="00F26F1F" w:rsidRDefault="007C5495" w:rsidP="007C5495">
      <w:pPr>
        <w:ind w:firstLine="708"/>
        <w:jc w:val="both"/>
        <w:rPr>
          <w:rFonts w:ascii="Times New Roman" w:hAnsi="Times New Roman" w:cs="Times New Roman"/>
          <w:sz w:val="24"/>
          <w:szCs w:val="24"/>
        </w:rPr>
      </w:pPr>
      <w:r w:rsidRPr="007C5495">
        <w:rPr>
          <w:rFonts w:ascii="Times New Roman" w:hAnsi="Times New Roman" w:cs="Times New Roman"/>
          <w:sz w:val="24"/>
          <w:szCs w:val="24"/>
        </w:rPr>
        <w:lastRenderedPageBreak/>
        <w:t>(</w:t>
      </w:r>
      <w:r w:rsidR="00F328C2">
        <w:rPr>
          <w:rFonts w:ascii="Times New Roman" w:hAnsi="Times New Roman" w:cs="Times New Roman"/>
          <w:sz w:val="24"/>
          <w:szCs w:val="24"/>
        </w:rPr>
        <w:t>3</w:t>
      </w:r>
      <w:r w:rsidRPr="007C5495">
        <w:rPr>
          <w:rFonts w:ascii="Times New Roman" w:hAnsi="Times New Roman" w:cs="Times New Roman"/>
          <w:sz w:val="24"/>
          <w:szCs w:val="24"/>
        </w:rPr>
        <w:t>) Her ne suretle olursa olsun Ofisçe alınan teminatlar haczedilemez ve üzerine ihtiyati tedbir konulamaz.</w:t>
      </w:r>
    </w:p>
    <w:p w:rsidR="006F4222" w:rsidRPr="006F4222" w:rsidRDefault="006F4222" w:rsidP="006F4222">
      <w:pPr>
        <w:ind w:firstLine="708"/>
        <w:jc w:val="both"/>
        <w:rPr>
          <w:rFonts w:ascii="Times New Roman" w:hAnsi="Times New Roman" w:cs="Times New Roman"/>
          <w:b/>
          <w:sz w:val="24"/>
          <w:szCs w:val="24"/>
        </w:rPr>
      </w:pPr>
      <w:r w:rsidRPr="006F4222">
        <w:rPr>
          <w:rFonts w:ascii="Times New Roman" w:hAnsi="Times New Roman" w:cs="Times New Roman"/>
          <w:b/>
          <w:sz w:val="24"/>
          <w:szCs w:val="24"/>
        </w:rPr>
        <w:t>Ambalaj</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b/>
          <w:sz w:val="24"/>
          <w:szCs w:val="24"/>
        </w:rPr>
        <w:t>MADDE</w:t>
      </w:r>
      <w:r>
        <w:rPr>
          <w:rFonts w:ascii="Times New Roman" w:hAnsi="Times New Roman" w:cs="Times New Roman"/>
          <w:b/>
          <w:sz w:val="24"/>
          <w:szCs w:val="24"/>
        </w:rPr>
        <w:t xml:space="preserve"> 6</w:t>
      </w:r>
      <w:r w:rsidRPr="006F4222">
        <w:rPr>
          <w:rFonts w:ascii="Times New Roman" w:hAnsi="Times New Roman" w:cs="Times New Roman"/>
          <w:b/>
          <w:sz w:val="24"/>
          <w:szCs w:val="24"/>
        </w:rPr>
        <w:t xml:space="preserve">. - </w:t>
      </w:r>
      <w:r w:rsidRPr="00777BE8">
        <w:t>(</w:t>
      </w:r>
      <w:r w:rsidRPr="006F4222">
        <w:rPr>
          <w:rFonts w:ascii="Times New Roman" w:hAnsi="Times New Roman" w:cs="Times New Roman"/>
          <w:sz w:val="24"/>
          <w:szCs w:val="24"/>
        </w:rPr>
        <w:t xml:space="preserve">1) Tedarikçi tarafından işbu </w:t>
      </w:r>
      <w:r w:rsidR="00A63375">
        <w:rPr>
          <w:rFonts w:ascii="Times New Roman" w:hAnsi="Times New Roman" w:cs="Times New Roman"/>
          <w:sz w:val="24"/>
          <w:szCs w:val="24"/>
        </w:rPr>
        <w:t>anlaşma</w:t>
      </w:r>
      <w:r w:rsidRPr="006F4222">
        <w:rPr>
          <w:rFonts w:ascii="Times New Roman" w:hAnsi="Times New Roman" w:cs="Times New Roman"/>
          <w:sz w:val="24"/>
          <w:szCs w:val="24"/>
        </w:rPr>
        <w:t xml:space="preserve"> ve sipariş şartlarına göre müşteri adresine teslim edilecek ürün, orijinal ambalajı içinde açılmamış olacak ve ambalaj üzerinde TS 4331 standardına uygun etiket bulunacaktır.</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sz w:val="24"/>
          <w:szCs w:val="24"/>
        </w:rPr>
        <w:t>(2) Müşteriye; ürün ile birlikte T.C Gümrük ve Ticaret Bakanlığı'nca onaylanan garanti belgesi, bakım-onarım servislerinin adres kataloğu, Türkçe kullanma kılavuzu ve varsa standart avadanlık, aksesuar, eklenti, donanım vs. sarf malzemesi verilecektir.</w:t>
      </w:r>
    </w:p>
    <w:p w:rsidR="006F4222" w:rsidRPr="006F4222" w:rsidRDefault="006F4222" w:rsidP="006F4222">
      <w:pPr>
        <w:ind w:firstLine="708"/>
        <w:jc w:val="both"/>
        <w:rPr>
          <w:rFonts w:ascii="Times New Roman" w:hAnsi="Times New Roman" w:cs="Times New Roman"/>
          <w:b/>
          <w:sz w:val="24"/>
          <w:szCs w:val="24"/>
        </w:rPr>
      </w:pPr>
      <w:r w:rsidRPr="006F4222">
        <w:rPr>
          <w:rFonts w:ascii="Times New Roman" w:hAnsi="Times New Roman" w:cs="Times New Roman"/>
          <w:b/>
          <w:sz w:val="24"/>
          <w:szCs w:val="24"/>
        </w:rPr>
        <w:t xml:space="preserve">Garanti  </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b/>
          <w:sz w:val="24"/>
          <w:szCs w:val="24"/>
        </w:rPr>
        <w:t xml:space="preserve">MADDE </w:t>
      </w:r>
      <w:r>
        <w:rPr>
          <w:rFonts w:ascii="Times New Roman" w:hAnsi="Times New Roman" w:cs="Times New Roman"/>
          <w:b/>
          <w:sz w:val="24"/>
          <w:szCs w:val="24"/>
        </w:rPr>
        <w:t>7</w:t>
      </w:r>
      <w:r w:rsidRPr="006F4222">
        <w:rPr>
          <w:rFonts w:ascii="Times New Roman" w:hAnsi="Times New Roman" w:cs="Times New Roman"/>
          <w:b/>
          <w:sz w:val="24"/>
          <w:szCs w:val="24"/>
        </w:rPr>
        <w:t xml:space="preserve">. - </w:t>
      </w:r>
      <w:r w:rsidRPr="00F328C2">
        <w:rPr>
          <w:rFonts w:ascii="Times New Roman" w:hAnsi="Times New Roman" w:cs="Times New Roman"/>
          <w:sz w:val="24"/>
          <w:szCs w:val="24"/>
        </w:rPr>
        <w:t xml:space="preserve">(1) </w:t>
      </w:r>
      <w:r w:rsidRPr="006F4222">
        <w:rPr>
          <w:rFonts w:ascii="Times New Roman" w:hAnsi="Times New Roman" w:cs="Times New Roman"/>
          <w:sz w:val="24"/>
          <w:szCs w:val="24"/>
        </w:rPr>
        <w:t xml:space="preserve">Sipariş konusu ürünün, tedarikçi tarafından müşteriye teslim edildiği tarihten itibaren “6502 sayılı Tüketicinin Korunması Hakkındaki Kanun” ve konu ile ilgili sair mevzuat hükümleri ve tedarikçinin taahhüdü saklı kalmak kaydıyla, asgari iki yıl garanti süresi olacaktır ve bu süre içinde ürünün imalat hatasından dolayı doğacak (malzeme ve işçilik kusurlarından kaynaklanacak her türlü yanma, kopma, kırılma, ayrılma, çekme, bozulma, deformasyon vs.) arızaları (parça değişimi ve montajı </w:t>
      </w:r>
      <w:proofErr w:type="gramStart"/>
      <w:r w:rsidRPr="006F4222">
        <w:rPr>
          <w:rFonts w:ascii="Times New Roman" w:hAnsi="Times New Roman" w:cs="Times New Roman"/>
          <w:sz w:val="24"/>
          <w:szCs w:val="24"/>
        </w:rPr>
        <w:t>dahil</w:t>
      </w:r>
      <w:proofErr w:type="gramEnd"/>
      <w:r w:rsidRPr="006F4222">
        <w:rPr>
          <w:rFonts w:ascii="Times New Roman" w:hAnsi="Times New Roman" w:cs="Times New Roman"/>
          <w:sz w:val="24"/>
          <w:szCs w:val="24"/>
        </w:rPr>
        <w:t>) tedarikçi tarafından ücretsiz olarak giderilecektir.</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sz w:val="24"/>
          <w:szCs w:val="24"/>
        </w:rPr>
        <w:t xml:space="preserve">(2) Garanti kapsamındaki üründe, garanti süresi içerisinde tespit edilecek hata, ayıp ve eksikliklerin garanti sağlayan kişi veya kuruluş tarafından giderilmesini tedarikçi üstlenecektir. Bu yükümlülüğün tedarikçi tarafından yerine getirilmemesi halinde Ofis, garantinin sağlanması için yapacağı tüm giderleri tedarikçinin alacaklarından kesmek suretiyle tahsil etmek hakkına sahiptir. </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sz w:val="24"/>
          <w:szCs w:val="24"/>
        </w:rPr>
        <w:t xml:space="preserve">(3) Tedarikçi, üründe meydana gelen arızayı, Ofis veya müşteri tarafından kendisine bildirilmesinden sonra, en fazla 20 iş günü içinde parça değişimi </w:t>
      </w:r>
      <w:proofErr w:type="gramStart"/>
      <w:r w:rsidRPr="006F4222">
        <w:rPr>
          <w:rFonts w:ascii="Times New Roman" w:hAnsi="Times New Roman" w:cs="Times New Roman"/>
          <w:sz w:val="24"/>
          <w:szCs w:val="24"/>
        </w:rPr>
        <w:t>dahil</w:t>
      </w:r>
      <w:proofErr w:type="gramEnd"/>
      <w:r w:rsidRPr="006F4222">
        <w:rPr>
          <w:rFonts w:ascii="Times New Roman" w:hAnsi="Times New Roman" w:cs="Times New Roman"/>
          <w:sz w:val="24"/>
          <w:szCs w:val="24"/>
        </w:rPr>
        <w:t xml:space="preserve"> gidermekle mükelleftir. Ancak; arızanın 10 iş günü içerisinde giderilememesi halinde tedarikçi, ürünün tamiri tamamlanıncaya kadar benzer özelliklere sahip başka bir ürünü müşterinin kullanımına tahsis etmek zorundadır. </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sz w:val="24"/>
          <w:szCs w:val="24"/>
        </w:rPr>
        <w:t>(4) Ürünün arızalanması durumunda tamirde geçen süre garanti süresine eklenir.</w:t>
      </w:r>
    </w:p>
    <w:p w:rsidR="006F4222" w:rsidRP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sz w:val="24"/>
          <w:szCs w:val="24"/>
        </w:rPr>
        <w:t>(5) Tedarikçinin (</w:t>
      </w:r>
      <w:r w:rsidR="00A63375">
        <w:rPr>
          <w:rFonts w:ascii="Times New Roman" w:hAnsi="Times New Roman" w:cs="Times New Roman"/>
          <w:sz w:val="24"/>
          <w:szCs w:val="24"/>
        </w:rPr>
        <w:t>anlaşma</w:t>
      </w:r>
      <w:r w:rsidRPr="006F4222">
        <w:rPr>
          <w:rFonts w:ascii="Times New Roman" w:hAnsi="Times New Roman" w:cs="Times New Roman"/>
          <w:sz w:val="24"/>
          <w:szCs w:val="24"/>
        </w:rPr>
        <w:t>s</w:t>
      </w:r>
      <w:r w:rsidR="00A63375">
        <w:rPr>
          <w:rFonts w:ascii="Times New Roman" w:hAnsi="Times New Roman" w:cs="Times New Roman"/>
          <w:sz w:val="24"/>
          <w:szCs w:val="24"/>
        </w:rPr>
        <w:t>ı</w:t>
      </w:r>
      <w:r w:rsidRPr="006F4222">
        <w:rPr>
          <w:rFonts w:ascii="Times New Roman" w:hAnsi="Times New Roman" w:cs="Times New Roman"/>
          <w:sz w:val="24"/>
          <w:szCs w:val="24"/>
        </w:rPr>
        <w:t xml:space="preserve"> sona ermiş olması durumunda) yukarıdaki yükümlülüklerini yerine getirmemesi halinde Ofis, garanti sorumluluğu için alınan teminatını paraya çevirmek suretiyle tahsil eder.</w:t>
      </w:r>
    </w:p>
    <w:p w:rsidR="006F4222" w:rsidRPr="006F4222" w:rsidRDefault="006F4222" w:rsidP="006F4222">
      <w:pPr>
        <w:ind w:firstLine="708"/>
        <w:jc w:val="both"/>
        <w:rPr>
          <w:rFonts w:ascii="Times New Roman" w:hAnsi="Times New Roman" w:cs="Times New Roman"/>
          <w:sz w:val="24"/>
          <w:szCs w:val="24"/>
        </w:rPr>
      </w:pPr>
      <w:proofErr w:type="gramStart"/>
      <w:r w:rsidRPr="006F4222">
        <w:rPr>
          <w:rFonts w:ascii="Times New Roman" w:hAnsi="Times New Roman" w:cs="Times New Roman"/>
          <w:sz w:val="24"/>
          <w:szCs w:val="24"/>
        </w:rPr>
        <w:t xml:space="preserve">(6) </w:t>
      </w:r>
      <w:r w:rsidR="00A63375">
        <w:rPr>
          <w:rFonts w:ascii="Times New Roman" w:hAnsi="Times New Roman" w:cs="Times New Roman"/>
          <w:sz w:val="24"/>
          <w:szCs w:val="24"/>
        </w:rPr>
        <w:t>Anlaşma</w:t>
      </w:r>
      <w:r w:rsidRPr="006F4222">
        <w:rPr>
          <w:rFonts w:ascii="Times New Roman" w:hAnsi="Times New Roman" w:cs="Times New Roman"/>
          <w:sz w:val="24"/>
          <w:szCs w:val="24"/>
        </w:rPr>
        <w:t xml:space="preserve"> eki listelerde yer alan ürünlerin, Sağlık Bakanlığınca yayımlanan düzenlemelere uygun olduğu, insan sağlığı açısından zararı bulunmadığı hususu ile 29.06.2001 tarihli ve 4703 sayılı Ürünlere İlişkin Teknik Mevzuatın Hazırlanması ve Uygulanmasına Dair Kanun’un ve bu Kanuna göre çıkarılmış yönetmelik ve diğer ilgili mevzuatın amir hükümleri gereği güvenli ürün şartları (CE) yerine getirilecektir. </w:t>
      </w:r>
      <w:proofErr w:type="gramEnd"/>
      <w:r w:rsidRPr="006F4222">
        <w:rPr>
          <w:rFonts w:ascii="Times New Roman" w:hAnsi="Times New Roman" w:cs="Times New Roman"/>
          <w:sz w:val="24"/>
          <w:szCs w:val="24"/>
        </w:rPr>
        <w:t xml:space="preserve">Tüm sorumluluk ürünün üreticisi ile birlikte Ofise teklif veren </w:t>
      </w:r>
      <w:r w:rsidR="008803F1">
        <w:rPr>
          <w:rFonts w:ascii="Times New Roman" w:hAnsi="Times New Roman" w:cs="Times New Roman"/>
          <w:sz w:val="24"/>
          <w:szCs w:val="24"/>
        </w:rPr>
        <w:t>tedarikçiye</w:t>
      </w:r>
      <w:r w:rsidRPr="006F4222">
        <w:rPr>
          <w:rFonts w:ascii="Times New Roman" w:hAnsi="Times New Roman" w:cs="Times New Roman"/>
          <w:sz w:val="24"/>
          <w:szCs w:val="24"/>
        </w:rPr>
        <w:t xml:space="preserve"> ait olacaktır. Tedarikçi; 4703 sayılı Kanun’a göre ürünün uygunluğunu gösteren teknik dosya ve muhtevasını deney raporları </w:t>
      </w:r>
      <w:proofErr w:type="gramStart"/>
      <w:r w:rsidRPr="006F4222">
        <w:rPr>
          <w:rFonts w:ascii="Times New Roman" w:hAnsi="Times New Roman" w:cs="Times New Roman"/>
          <w:sz w:val="24"/>
          <w:szCs w:val="24"/>
        </w:rPr>
        <w:t>dahil</w:t>
      </w:r>
      <w:proofErr w:type="gramEnd"/>
      <w:r w:rsidRPr="006F4222">
        <w:rPr>
          <w:rFonts w:ascii="Times New Roman" w:hAnsi="Times New Roman" w:cs="Times New Roman"/>
          <w:sz w:val="24"/>
          <w:szCs w:val="24"/>
        </w:rPr>
        <w:t xml:space="preserve"> muhafaza etmek ve istendiğinde ibraz etmekle yükümlüdür. Güvenli olmadığı tespit edilen ürün, bu Kanun çerçevesinde değerlendirilecektir.</w:t>
      </w:r>
    </w:p>
    <w:p w:rsidR="006F4222" w:rsidRDefault="006F4222" w:rsidP="006F4222">
      <w:pPr>
        <w:ind w:firstLine="708"/>
        <w:jc w:val="both"/>
        <w:rPr>
          <w:rFonts w:ascii="Times New Roman" w:hAnsi="Times New Roman" w:cs="Times New Roman"/>
          <w:sz w:val="24"/>
          <w:szCs w:val="24"/>
        </w:rPr>
      </w:pPr>
      <w:r w:rsidRPr="006F4222">
        <w:rPr>
          <w:rFonts w:ascii="Times New Roman" w:hAnsi="Times New Roman" w:cs="Times New Roman"/>
          <w:sz w:val="24"/>
          <w:szCs w:val="24"/>
        </w:rPr>
        <w:lastRenderedPageBreak/>
        <w:t>(</w:t>
      </w:r>
      <w:r w:rsidR="008803F1">
        <w:rPr>
          <w:rFonts w:ascii="Times New Roman" w:hAnsi="Times New Roman" w:cs="Times New Roman"/>
          <w:sz w:val="24"/>
          <w:szCs w:val="24"/>
        </w:rPr>
        <w:t>7</w:t>
      </w:r>
      <w:r w:rsidRPr="006F4222">
        <w:rPr>
          <w:rFonts w:ascii="Times New Roman" w:hAnsi="Times New Roman" w:cs="Times New Roman"/>
          <w:sz w:val="24"/>
          <w:szCs w:val="24"/>
        </w:rPr>
        <w:t>) Ofisçe müşteri daire ihtiyacı olarak temin edilen ve şikâyetlere sebep olan ürünler için Ofis, ürününün standartlarına ve beyan edilen performansa uygun olup olmadığını araştırma ve bunlarla ilgili belge, deney raporu, teknik dosya ve delilleri isteme hakkını saklı tutar. Bu hususlarda Ofis tarafından verilen karara itiraz edilemez.</w:t>
      </w:r>
    </w:p>
    <w:p w:rsidR="0099631D" w:rsidRPr="008803F1" w:rsidRDefault="0099631D" w:rsidP="007C5495">
      <w:pPr>
        <w:ind w:firstLine="708"/>
        <w:jc w:val="both"/>
        <w:rPr>
          <w:rFonts w:ascii="Times New Roman" w:hAnsi="Times New Roman" w:cs="Times New Roman"/>
          <w:b/>
          <w:sz w:val="24"/>
          <w:szCs w:val="24"/>
        </w:rPr>
      </w:pPr>
      <w:r w:rsidRPr="008803F1">
        <w:rPr>
          <w:rFonts w:ascii="Times New Roman" w:hAnsi="Times New Roman" w:cs="Times New Roman"/>
          <w:b/>
          <w:sz w:val="24"/>
          <w:szCs w:val="24"/>
        </w:rPr>
        <w:t>Teslim Yeri, Şekli ve Süresi</w:t>
      </w:r>
    </w:p>
    <w:p w:rsidR="008803F1" w:rsidRPr="008803F1" w:rsidRDefault="006F4222" w:rsidP="008803F1">
      <w:pPr>
        <w:pStyle w:val="GvdeMetni"/>
        <w:ind w:firstLine="708"/>
        <w:jc w:val="both"/>
        <w:rPr>
          <w:szCs w:val="24"/>
        </w:rPr>
      </w:pPr>
      <w:r w:rsidRPr="008803F1">
        <w:rPr>
          <w:b/>
          <w:szCs w:val="24"/>
        </w:rPr>
        <w:t>MADDE 8</w:t>
      </w:r>
      <w:r w:rsidR="0099631D" w:rsidRPr="008803F1">
        <w:rPr>
          <w:b/>
          <w:szCs w:val="24"/>
        </w:rPr>
        <w:t>.-</w:t>
      </w:r>
      <w:r w:rsidR="0099631D" w:rsidRPr="008803F1">
        <w:rPr>
          <w:szCs w:val="24"/>
        </w:rPr>
        <w:t xml:space="preserve"> (1) </w:t>
      </w:r>
      <w:r w:rsidR="008803F1" w:rsidRPr="008803F1">
        <w:rPr>
          <w:szCs w:val="24"/>
        </w:rPr>
        <w:t xml:space="preserve">Tedarikçi, bu anlaşma kapsamında kendisine gönderilen siparişleri karşılamayı taahhüt eder. </w:t>
      </w:r>
    </w:p>
    <w:p w:rsidR="007C5495" w:rsidRPr="007C5495" w:rsidRDefault="007C5495" w:rsidP="008803F1">
      <w:pPr>
        <w:pStyle w:val="GvdeMetni"/>
        <w:ind w:firstLine="708"/>
        <w:jc w:val="both"/>
        <w:rPr>
          <w:szCs w:val="24"/>
        </w:rPr>
      </w:pPr>
      <w:r>
        <w:rPr>
          <w:szCs w:val="24"/>
        </w:rPr>
        <w:t xml:space="preserve">(2) </w:t>
      </w:r>
      <w:r w:rsidR="00A63375">
        <w:rPr>
          <w:szCs w:val="24"/>
        </w:rPr>
        <w:t>Anlaşma</w:t>
      </w:r>
      <w:r w:rsidRPr="007C5495">
        <w:rPr>
          <w:szCs w:val="24"/>
        </w:rPr>
        <w:t xml:space="preserve"> kapsamındaki ürünler, sipariş evrakının siparişi veren </w:t>
      </w:r>
      <w:r>
        <w:rPr>
          <w:szCs w:val="24"/>
        </w:rPr>
        <w:t>DMO</w:t>
      </w:r>
      <w:r w:rsidRPr="007C5495">
        <w:rPr>
          <w:szCs w:val="24"/>
        </w:rPr>
        <w:t xml:space="preserve"> birimince tedarikçiye, kayıtlı elektronik posta, faks veya iadeli taahhütlü olarak bildirimde bulunulduğu tarihte sipariş edilmiş sayılır. </w:t>
      </w:r>
    </w:p>
    <w:p w:rsidR="007C5495" w:rsidRPr="007C5495" w:rsidRDefault="007C5495" w:rsidP="007C5495">
      <w:pPr>
        <w:ind w:firstLine="708"/>
        <w:jc w:val="both"/>
        <w:rPr>
          <w:rFonts w:ascii="Times New Roman" w:hAnsi="Times New Roman" w:cs="Times New Roman"/>
          <w:sz w:val="24"/>
          <w:szCs w:val="24"/>
        </w:rPr>
      </w:pPr>
      <w:r>
        <w:rPr>
          <w:rFonts w:ascii="Times New Roman" w:hAnsi="Times New Roman" w:cs="Times New Roman"/>
          <w:sz w:val="24"/>
          <w:szCs w:val="24"/>
        </w:rPr>
        <w:t>(3</w:t>
      </w:r>
      <w:r w:rsidRPr="007C5495">
        <w:rPr>
          <w:rFonts w:ascii="Times New Roman" w:hAnsi="Times New Roman" w:cs="Times New Roman"/>
          <w:sz w:val="24"/>
          <w:szCs w:val="24"/>
        </w:rPr>
        <w:t xml:space="preserve">)  Sipariş edilen ürünün teslim sorumluluğu, bütünüyle tedarikçiye aittir. Sipariş </w:t>
      </w:r>
      <w:proofErr w:type="gramStart"/>
      <w:r w:rsidRPr="007C5495">
        <w:rPr>
          <w:rFonts w:ascii="Times New Roman" w:hAnsi="Times New Roman" w:cs="Times New Roman"/>
          <w:sz w:val="24"/>
          <w:szCs w:val="24"/>
        </w:rPr>
        <w:t>konusu   ürün</w:t>
      </w:r>
      <w:proofErr w:type="gramEnd"/>
      <w:r w:rsidRPr="007C5495">
        <w:rPr>
          <w:rFonts w:ascii="Times New Roman" w:hAnsi="Times New Roman" w:cs="Times New Roman"/>
          <w:sz w:val="24"/>
          <w:szCs w:val="24"/>
        </w:rPr>
        <w:t xml:space="preserve"> / ürünler tedarikçi tarafından;</w:t>
      </w:r>
    </w:p>
    <w:p w:rsidR="007C5495" w:rsidRPr="007C5495" w:rsidRDefault="007C5495" w:rsidP="007C5495">
      <w:pPr>
        <w:ind w:firstLine="708"/>
        <w:jc w:val="both"/>
        <w:rPr>
          <w:rFonts w:ascii="Times New Roman" w:hAnsi="Times New Roman" w:cs="Times New Roman"/>
          <w:sz w:val="24"/>
          <w:szCs w:val="24"/>
        </w:rPr>
      </w:pPr>
      <w:r w:rsidRPr="007C5495">
        <w:rPr>
          <w:rFonts w:ascii="Times New Roman" w:hAnsi="Times New Roman" w:cs="Times New Roman"/>
          <w:sz w:val="24"/>
          <w:szCs w:val="24"/>
        </w:rPr>
        <w:t xml:space="preserve">a) </w:t>
      </w:r>
      <w:r w:rsidR="00A63375">
        <w:rPr>
          <w:rFonts w:ascii="Times New Roman" w:hAnsi="Times New Roman" w:cs="Times New Roman"/>
          <w:sz w:val="24"/>
          <w:szCs w:val="24"/>
        </w:rPr>
        <w:t>Anlaşma</w:t>
      </w:r>
      <w:r w:rsidRPr="007C5495">
        <w:rPr>
          <w:rFonts w:ascii="Times New Roman" w:hAnsi="Times New Roman" w:cs="Times New Roman"/>
          <w:sz w:val="24"/>
          <w:szCs w:val="24"/>
        </w:rPr>
        <w:t xml:space="preserve"> eki te</w:t>
      </w:r>
      <w:r>
        <w:rPr>
          <w:rFonts w:ascii="Times New Roman" w:hAnsi="Times New Roman" w:cs="Times New Roman"/>
          <w:sz w:val="24"/>
          <w:szCs w:val="24"/>
        </w:rPr>
        <w:t>slim süreleri tablosundaki (Ek-</w:t>
      </w:r>
      <w:r w:rsidR="008803F1">
        <w:rPr>
          <w:rFonts w:ascii="Times New Roman" w:hAnsi="Times New Roman" w:cs="Times New Roman"/>
          <w:sz w:val="24"/>
          <w:szCs w:val="24"/>
        </w:rPr>
        <w:t>5</w:t>
      </w:r>
      <w:r w:rsidRPr="007C5495">
        <w:rPr>
          <w:rFonts w:ascii="Times New Roman" w:hAnsi="Times New Roman" w:cs="Times New Roman"/>
          <w:sz w:val="24"/>
          <w:szCs w:val="24"/>
        </w:rPr>
        <w:t>) teslim süresi içinde,</w:t>
      </w:r>
    </w:p>
    <w:p w:rsidR="007C5495" w:rsidRPr="007C5495" w:rsidRDefault="007C5495" w:rsidP="007C5495">
      <w:pPr>
        <w:ind w:firstLine="708"/>
        <w:jc w:val="both"/>
        <w:rPr>
          <w:rFonts w:ascii="Times New Roman" w:hAnsi="Times New Roman" w:cs="Times New Roman"/>
          <w:sz w:val="24"/>
          <w:szCs w:val="24"/>
        </w:rPr>
      </w:pPr>
      <w:r w:rsidRPr="007C5495">
        <w:rPr>
          <w:rFonts w:ascii="Times New Roman" w:hAnsi="Times New Roman" w:cs="Times New Roman"/>
          <w:sz w:val="24"/>
          <w:szCs w:val="24"/>
        </w:rPr>
        <w:t>b) Sipariş mektubunda bildirilecek adresteki müşteriye,</w:t>
      </w:r>
    </w:p>
    <w:p w:rsidR="008803F1" w:rsidRDefault="007C5495" w:rsidP="007C5495">
      <w:pPr>
        <w:ind w:firstLine="708"/>
        <w:jc w:val="both"/>
        <w:rPr>
          <w:rFonts w:ascii="Times New Roman" w:hAnsi="Times New Roman" w:cs="Times New Roman"/>
          <w:sz w:val="24"/>
          <w:szCs w:val="24"/>
        </w:rPr>
      </w:pPr>
      <w:r w:rsidRPr="00ED2C1E">
        <w:rPr>
          <w:rFonts w:ascii="Times New Roman" w:hAnsi="Times New Roman" w:cs="Times New Roman"/>
          <w:sz w:val="24"/>
          <w:szCs w:val="24"/>
        </w:rPr>
        <w:t xml:space="preserve">c) </w:t>
      </w:r>
      <w:r w:rsidR="008803F1" w:rsidRPr="00ED2C1E">
        <w:rPr>
          <w:rFonts w:ascii="Times New Roman" w:hAnsi="Times New Roman" w:cs="Times New Roman"/>
          <w:sz w:val="24"/>
          <w:szCs w:val="24"/>
        </w:rPr>
        <w:t>Talep</w:t>
      </w:r>
      <w:r w:rsidR="008803F1">
        <w:rPr>
          <w:rFonts w:ascii="Times New Roman" w:hAnsi="Times New Roman" w:cs="Times New Roman"/>
          <w:sz w:val="24"/>
          <w:szCs w:val="24"/>
        </w:rPr>
        <w:t xml:space="preserve"> edilen marka ve modele uygun, </w:t>
      </w:r>
    </w:p>
    <w:p w:rsidR="007C5495" w:rsidRPr="007C5495" w:rsidRDefault="007C5495" w:rsidP="007C5495">
      <w:pPr>
        <w:ind w:firstLine="708"/>
        <w:jc w:val="both"/>
        <w:rPr>
          <w:rFonts w:ascii="Times New Roman" w:hAnsi="Times New Roman" w:cs="Times New Roman"/>
          <w:sz w:val="24"/>
          <w:szCs w:val="24"/>
        </w:rPr>
      </w:pPr>
      <w:r w:rsidRPr="007C5495">
        <w:rPr>
          <w:rFonts w:ascii="Times New Roman" w:hAnsi="Times New Roman" w:cs="Times New Roman"/>
          <w:sz w:val="24"/>
          <w:szCs w:val="24"/>
        </w:rPr>
        <w:t>ç) Orijinal ambalajında, hiç açılmamış olarak,</w:t>
      </w:r>
    </w:p>
    <w:p w:rsidR="007C5495" w:rsidRPr="007C5495" w:rsidRDefault="007C5495" w:rsidP="007C5495">
      <w:pPr>
        <w:ind w:firstLine="708"/>
        <w:jc w:val="both"/>
        <w:rPr>
          <w:rFonts w:ascii="Times New Roman" w:hAnsi="Times New Roman" w:cs="Times New Roman"/>
          <w:sz w:val="24"/>
          <w:szCs w:val="24"/>
        </w:rPr>
      </w:pPr>
      <w:r w:rsidRPr="007C5495">
        <w:rPr>
          <w:rFonts w:ascii="Times New Roman" w:hAnsi="Times New Roman" w:cs="Times New Roman"/>
          <w:sz w:val="24"/>
          <w:szCs w:val="24"/>
        </w:rPr>
        <w:t>d) Tam, sağlam ve çalışır halde teslim edilecektir.</w:t>
      </w:r>
    </w:p>
    <w:p w:rsidR="006F4222" w:rsidRPr="006F4222" w:rsidRDefault="006F4222" w:rsidP="00803A48">
      <w:pPr>
        <w:ind w:firstLine="708"/>
        <w:jc w:val="both"/>
        <w:rPr>
          <w:rFonts w:ascii="Times New Roman" w:hAnsi="Times New Roman" w:cs="Times New Roman"/>
          <w:b/>
          <w:sz w:val="24"/>
          <w:szCs w:val="24"/>
        </w:rPr>
      </w:pPr>
      <w:r w:rsidRPr="006F4222">
        <w:rPr>
          <w:rFonts w:ascii="Times New Roman" w:hAnsi="Times New Roman" w:cs="Times New Roman"/>
          <w:b/>
          <w:sz w:val="24"/>
          <w:szCs w:val="24"/>
        </w:rPr>
        <w:t xml:space="preserve">Bakım-Onarım Servisleri </w:t>
      </w:r>
    </w:p>
    <w:p w:rsidR="006F4222" w:rsidRDefault="006F4222" w:rsidP="008803F1">
      <w:pPr>
        <w:ind w:firstLine="708"/>
        <w:jc w:val="both"/>
        <w:rPr>
          <w:b/>
          <w:u w:val="single"/>
        </w:rPr>
      </w:pPr>
      <w:proofErr w:type="gramStart"/>
      <w:r w:rsidRPr="006F4222">
        <w:rPr>
          <w:rFonts w:ascii="Times New Roman" w:hAnsi="Times New Roman" w:cs="Times New Roman"/>
          <w:b/>
          <w:sz w:val="24"/>
          <w:szCs w:val="24"/>
        </w:rPr>
        <w:t xml:space="preserve">MADDE </w:t>
      </w:r>
      <w:r>
        <w:rPr>
          <w:rFonts w:ascii="Times New Roman" w:hAnsi="Times New Roman" w:cs="Times New Roman"/>
          <w:b/>
          <w:sz w:val="24"/>
          <w:szCs w:val="24"/>
        </w:rPr>
        <w:t>9</w:t>
      </w:r>
      <w:r w:rsidRPr="006F4222">
        <w:rPr>
          <w:rFonts w:ascii="Times New Roman" w:hAnsi="Times New Roman" w:cs="Times New Roman"/>
          <w:b/>
          <w:sz w:val="24"/>
          <w:szCs w:val="24"/>
        </w:rPr>
        <w:t>. -</w:t>
      </w:r>
      <w:r>
        <w:rPr>
          <w:b/>
        </w:rPr>
        <w:t xml:space="preserve"> </w:t>
      </w:r>
      <w:r w:rsidRPr="006F4222">
        <w:rPr>
          <w:rFonts w:ascii="Times New Roman" w:hAnsi="Times New Roman" w:cs="Times New Roman"/>
          <w:sz w:val="24"/>
          <w:szCs w:val="24"/>
        </w:rPr>
        <w:t xml:space="preserve">(1) Tedarikçi, satış konusu ürünün garanti süresi içindeki bakım ve onarım hizmetlerinin 6502 sayılı Tüketicinin Korunması Hakkında Kanun ve “Satış Sonrası Hizmetler Yönetmeliğinin” 7. </w:t>
      </w:r>
      <w:r w:rsidR="008803F1">
        <w:rPr>
          <w:rFonts w:ascii="Times New Roman" w:hAnsi="Times New Roman" w:cs="Times New Roman"/>
          <w:sz w:val="24"/>
          <w:szCs w:val="24"/>
        </w:rPr>
        <w:t>m</w:t>
      </w:r>
      <w:r w:rsidRPr="006F4222">
        <w:rPr>
          <w:rFonts w:ascii="Times New Roman" w:hAnsi="Times New Roman" w:cs="Times New Roman"/>
          <w:sz w:val="24"/>
          <w:szCs w:val="24"/>
        </w:rPr>
        <w:t xml:space="preserve">addesi uyarınca alınmış Satış Sonrası Hizmetleri Yeterlilik Belgesine ekli listede gösterilen yetkili servisler tarafından gerçekleştirileceğini Ofise karşı taahhüt etmiş olup, bu servislerin </w:t>
      </w:r>
      <w:r w:rsidR="00A63375">
        <w:rPr>
          <w:rFonts w:ascii="Times New Roman" w:hAnsi="Times New Roman" w:cs="Times New Roman"/>
          <w:sz w:val="24"/>
          <w:szCs w:val="24"/>
        </w:rPr>
        <w:t>anlaşma</w:t>
      </w:r>
      <w:r w:rsidRPr="006F4222">
        <w:rPr>
          <w:rFonts w:ascii="Times New Roman" w:hAnsi="Times New Roman" w:cs="Times New Roman"/>
          <w:sz w:val="24"/>
          <w:szCs w:val="24"/>
        </w:rPr>
        <w:t xml:space="preserve"> şartlarına uygun hareket etmemesi halinde sorumluluk, tedarikçiye ait olacaktır. </w:t>
      </w:r>
      <w:proofErr w:type="gramEnd"/>
      <w:r w:rsidRPr="006F4222">
        <w:rPr>
          <w:rFonts w:ascii="Times New Roman" w:hAnsi="Times New Roman" w:cs="Times New Roman"/>
          <w:sz w:val="24"/>
          <w:szCs w:val="24"/>
        </w:rPr>
        <w:t xml:space="preserve">Böyle bir durumda, bakım ve onarımın başka servislere veya kimselere yaptırılması </w:t>
      </w:r>
      <w:proofErr w:type="gramStart"/>
      <w:r w:rsidRPr="006F4222">
        <w:rPr>
          <w:rFonts w:ascii="Times New Roman" w:hAnsi="Times New Roman" w:cs="Times New Roman"/>
          <w:sz w:val="24"/>
          <w:szCs w:val="24"/>
        </w:rPr>
        <w:t>halinde  katlanılan</w:t>
      </w:r>
      <w:proofErr w:type="gramEnd"/>
      <w:r w:rsidRPr="006F4222">
        <w:rPr>
          <w:rFonts w:ascii="Times New Roman" w:hAnsi="Times New Roman" w:cs="Times New Roman"/>
          <w:sz w:val="24"/>
          <w:szCs w:val="24"/>
        </w:rPr>
        <w:t xml:space="preserve"> ücret, fatura karşılığında tedarikçiden tahsil edilecektir.</w:t>
      </w:r>
    </w:p>
    <w:p w:rsidR="0099631D" w:rsidRPr="00634A3E" w:rsidRDefault="0099631D" w:rsidP="006F4222">
      <w:pPr>
        <w:ind w:firstLine="708"/>
        <w:jc w:val="both"/>
        <w:rPr>
          <w:rFonts w:ascii="Times New Roman" w:hAnsi="Times New Roman" w:cs="Times New Roman"/>
          <w:b/>
          <w:sz w:val="24"/>
          <w:szCs w:val="24"/>
        </w:rPr>
      </w:pPr>
      <w:r w:rsidRPr="00634A3E">
        <w:rPr>
          <w:rFonts w:ascii="Times New Roman" w:hAnsi="Times New Roman" w:cs="Times New Roman"/>
          <w:b/>
          <w:sz w:val="24"/>
          <w:szCs w:val="24"/>
        </w:rPr>
        <w:t>Fikri ve Sınai Mülkiyet Hakları</w:t>
      </w:r>
    </w:p>
    <w:p w:rsidR="0099631D" w:rsidRPr="0099631D" w:rsidRDefault="0099631D" w:rsidP="006F4222">
      <w:pPr>
        <w:ind w:firstLine="708"/>
        <w:jc w:val="both"/>
        <w:rPr>
          <w:rFonts w:ascii="Times New Roman" w:hAnsi="Times New Roman" w:cs="Times New Roman"/>
          <w:sz w:val="24"/>
          <w:szCs w:val="24"/>
        </w:rPr>
      </w:pPr>
      <w:proofErr w:type="gramStart"/>
      <w:r w:rsidRPr="00634A3E">
        <w:rPr>
          <w:rFonts w:ascii="Times New Roman" w:hAnsi="Times New Roman" w:cs="Times New Roman"/>
          <w:b/>
          <w:sz w:val="24"/>
          <w:szCs w:val="24"/>
        </w:rPr>
        <w:t xml:space="preserve">MADDE </w:t>
      </w:r>
      <w:r w:rsidR="006F4222">
        <w:rPr>
          <w:rFonts w:ascii="Times New Roman" w:hAnsi="Times New Roman" w:cs="Times New Roman"/>
          <w:b/>
          <w:sz w:val="24"/>
          <w:szCs w:val="24"/>
        </w:rPr>
        <w:t>10</w:t>
      </w:r>
      <w:r w:rsidRPr="00634A3E">
        <w:rPr>
          <w:rFonts w:ascii="Times New Roman" w:hAnsi="Times New Roman" w:cs="Times New Roman"/>
          <w:b/>
          <w:sz w:val="24"/>
          <w:szCs w:val="24"/>
        </w:rPr>
        <w:t>.</w:t>
      </w:r>
      <w:r w:rsidRPr="0099631D">
        <w:rPr>
          <w:rFonts w:ascii="Times New Roman" w:hAnsi="Times New Roman" w:cs="Times New Roman"/>
          <w:sz w:val="24"/>
          <w:szCs w:val="24"/>
        </w:rPr>
        <w:t xml:space="preserve">- (1) Tedarikçi,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kapsamındaki tüm ürünlerinin her türlü fikri ve sınaî mülkiyet hakkının kendilerine veya üreticisine ait olduğunu ve bu konudaki tüm hak ve yükümlülükleri yerine getirdiğini ayrıca, bu ödevin hiç veya gereği gibi yerine getirilmemesi nedeniyle DMO'nun herhangi bir zarara uğraması halinde (diğer tüm hakları saklı kalmak üzere) ise DMO'nun uğradığı her türlü zararın karşılanacağını taahhüt eder.</w:t>
      </w:r>
      <w:proofErr w:type="gramEnd"/>
    </w:p>
    <w:p w:rsidR="0099631D" w:rsidRPr="00634A3E" w:rsidRDefault="00A63375" w:rsidP="006F4222">
      <w:pPr>
        <w:ind w:firstLine="708"/>
        <w:jc w:val="both"/>
        <w:rPr>
          <w:rFonts w:ascii="Times New Roman" w:hAnsi="Times New Roman" w:cs="Times New Roman"/>
          <w:b/>
          <w:sz w:val="24"/>
          <w:szCs w:val="24"/>
        </w:rPr>
      </w:pPr>
      <w:r>
        <w:rPr>
          <w:rFonts w:ascii="Times New Roman" w:hAnsi="Times New Roman" w:cs="Times New Roman"/>
          <w:b/>
          <w:sz w:val="24"/>
          <w:szCs w:val="24"/>
        </w:rPr>
        <w:t>Anlaşma</w:t>
      </w:r>
      <w:r w:rsidR="0099631D" w:rsidRPr="00634A3E">
        <w:rPr>
          <w:rFonts w:ascii="Times New Roman" w:hAnsi="Times New Roman" w:cs="Times New Roman"/>
          <w:b/>
          <w:sz w:val="24"/>
          <w:szCs w:val="24"/>
        </w:rPr>
        <w:t xml:space="preserve"> Kapsamındaki Ürünlerin Yayınının Durdurulması</w:t>
      </w:r>
    </w:p>
    <w:p w:rsidR="0099631D" w:rsidRPr="0099631D" w:rsidRDefault="00F26F1F" w:rsidP="006F4222">
      <w:pPr>
        <w:ind w:firstLine="708"/>
        <w:jc w:val="both"/>
        <w:rPr>
          <w:rFonts w:ascii="Times New Roman" w:hAnsi="Times New Roman" w:cs="Times New Roman"/>
          <w:sz w:val="24"/>
          <w:szCs w:val="24"/>
        </w:rPr>
      </w:pPr>
      <w:r>
        <w:rPr>
          <w:rFonts w:ascii="Times New Roman" w:hAnsi="Times New Roman" w:cs="Times New Roman"/>
          <w:b/>
          <w:sz w:val="24"/>
          <w:szCs w:val="24"/>
        </w:rPr>
        <w:t>MADDE 1</w:t>
      </w:r>
      <w:r w:rsidR="006F4222">
        <w:rPr>
          <w:rFonts w:ascii="Times New Roman" w:hAnsi="Times New Roman" w:cs="Times New Roman"/>
          <w:b/>
          <w:sz w:val="24"/>
          <w:szCs w:val="24"/>
        </w:rPr>
        <w:t>1</w:t>
      </w:r>
      <w:r w:rsidR="00B51894">
        <w:rPr>
          <w:rFonts w:ascii="Times New Roman" w:hAnsi="Times New Roman" w:cs="Times New Roman"/>
          <w:b/>
          <w:sz w:val="24"/>
          <w:szCs w:val="24"/>
        </w:rPr>
        <w:t>.</w:t>
      </w:r>
      <w:r w:rsidR="008803F1">
        <w:rPr>
          <w:rFonts w:ascii="Times New Roman" w:hAnsi="Times New Roman" w:cs="Times New Roman"/>
          <w:b/>
          <w:sz w:val="24"/>
          <w:szCs w:val="24"/>
        </w:rPr>
        <w:t>-</w:t>
      </w:r>
      <w:r w:rsidR="00B51894" w:rsidRPr="008803F1">
        <w:rPr>
          <w:rFonts w:ascii="Times New Roman" w:hAnsi="Times New Roman" w:cs="Times New Roman"/>
          <w:sz w:val="24"/>
          <w:szCs w:val="24"/>
        </w:rPr>
        <w:t xml:space="preserve"> </w:t>
      </w:r>
      <w:r w:rsidR="008803F1" w:rsidRPr="008803F1">
        <w:rPr>
          <w:rFonts w:ascii="Times New Roman" w:hAnsi="Times New Roman" w:cs="Times New Roman"/>
          <w:sz w:val="24"/>
          <w:szCs w:val="24"/>
        </w:rPr>
        <w:t xml:space="preserve">(1) </w:t>
      </w:r>
      <w:r w:rsidR="004219D6">
        <w:rPr>
          <w:rFonts w:ascii="Times New Roman" w:hAnsi="Times New Roman" w:cs="Times New Roman"/>
          <w:sz w:val="24"/>
          <w:szCs w:val="24"/>
        </w:rPr>
        <w:t>Tedarikçi tarafından talep edilmesi durumunda a</w:t>
      </w:r>
      <w:r w:rsidR="00A63375">
        <w:rPr>
          <w:rFonts w:ascii="Times New Roman" w:hAnsi="Times New Roman" w:cs="Times New Roman"/>
          <w:sz w:val="24"/>
          <w:szCs w:val="24"/>
        </w:rPr>
        <w:t>nlaşma</w:t>
      </w:r>
      <w:r w:rsidR="0099631D" w:rsidRPr="0099631D">
        <w:rPr>
          <w:rFonts w:ascii="Times New Roman" w:hAnsi="Times New Roman" w:cs="Times New Roman"/>
          <w:sz w:val="24"/>
          <w:szCs w:val="24"/>
        </w:rPr>
        <w:t xml:space="preserve"> ekinde yer alan ürünler</w:t>
      </w:r>
      <w:r w:rsidR="004219D6">
        <w:rPr>
          <w:rFonts w:ascii="Times New Roman" w:hAnsi="Times New Roman" w:cs="Times New Roman"/>
          <w:sz w:val="24"/>
          <w:szCs w:val="24"/>
        </w:rPr>
        <w:t xml:space="preserve">in tamamının ya </w:t>
      </w:r>
      <w:proofErr w:type="gramStart"/>
      <w:r w:rsidR="004219D6">
        <w:rPr>
          <w:rFonts w:ascii="Times New Roman" w:hAnsi="Times New Roman" w:cs="Times New Roman"/>
          <w:sz w:val="24"/>
          <w:szCs w:val="24"/>
        </w:rPr>
        <w:t xml:space="preserve">da </w:t>
      </w:r>
      <w:r w:rsidR="0099631D" w:rsidRPr="0099631D">
        <w:rPr>
          <w:rFonts w:ascii="Times New Roman" w:hAnsi="Times New Roman" w:cs="Times New Roman"/>
          <w:sz w:val="24"/>
          <w:szCs w:val="24"/>
        </w:rPr>
        <w:t xml:space="preserve"> herhangi</w:t>
      </w:r>
      <w:proofErr w:type="gramEnd"/>
      <w:r w:rsidR="0099631D" w:rsidRPr="0099631D">
        <w:rPr>
          <w:rFonts w:ascii="Times New Roman" w:hAnsi="Times New Roman" w:cs="Times New Roman"/>
          <w:sz w:val="24"/>
          <w:szCs w:val="24"/>
        </w:rPr>
        <w:t xml:space="preserve"> birini</w:t>
      </w:r>
      <w:r w:rsidR="004219D6">
        <w:rPr>
          <w:rFonts w:ascii="Times New Roman" w:hAnsi="Times New Roman" w:cs="Times New Roman"/>
          <w:sz w:val="24"/>
          <w:szCs w:val="24"/>
        </w:rPr>
        <w:t>n</w:t>
      </w:r>
      <w:r w:rsidR="0099631D" w:rsidRPr="0099631D">
        <w:rPr>
          <w:rFonts w:ascii="Times New Roman" w:hAnsi="Times New Roman" w:cs="Times New Roman"/>
          <w:sz w:val="24"/>
          <w:szCs w:val="24"/>
        </w:rPr>
        <w:t xml:space="preserve"> yayını durdurul</w:t>
      </w:r>
      <w:r w:rsidR="004219D6">
        <w:rPr>
          <w:rFonts w:ascii="Times New Roman" w:hAnsi="Times New Roman" w:cs="Times New Roman"/>
          <w:sz w:val="24"/>
          <w:szCs w:val="24"/>
        </w:rPr>
        <w:t>abilecektir.</w:t>
      </w:r>
    </w:p>
    <w:p w:rsidR="0099631D" w:rsidRPr="00634A3E" w:rsidRDefault="0099631D" w:rsidP="00342BC7">
      <w:pPr>
        <w:ind w:firstLine="708"/>
        <w:jc w:val="both"/>
        <w:rPr>
          <w:rFonts w:ascii="Times New Roman" w:hAnsi="Times New Roman" w:cs="Times New Roman"/>
          <w:b/>
          <w:sz w:val="24"/>
          <w:szCs w:val="24"/>
        </w:rPr>
      </w:pPr>
      <w:r w:rsidRPr="00634A3E">
        <w:rPr>
          <w:rFonts w:ascii="Times New Roman" w:hAnsi="Times New Roman" w:cs="Times New Roman"/>
          <w:b/>
          <w:sz w:val="24"/>
          <w:szCs w:val="24"/>
        </w:rPr>
        <w:t>Mücbir Sebepler ve Ek Süre Verilmesi</w:t>
      </w:r>
    </w:p>
    <w:p w:rsidR="0099631D" w:rsidRPr="0099631D" w:rsidRDefault="006F4222" w:rsidP="00803A48">
      <w:pPr>
        <w:ind w:firstLine="708"/>
        <w:jc w:val="both"/>
        <w:rPr>
          <w:rFonts w:ascii="Times New Roman" w:hAnsi="Times New Roman" w:cs="Times New Roman"/>
          <w:sz w:val="24"/>
          <w:szCs w:val="24"/>
        </w:rPr>
      </w:pPr>
      <w:r>
        <w:rPr>
          <w:rFonts w:ascii="Times New Roman" w:hAnsi="Times New Roman" w:cs="Times New Roman"/>
          <w:b/>
          <w:sz w:val="24"/>
          <w:szCs w:val="24"/>
        </w:rPr>
        <w:t>MADDE 1</w:t>
      </w:r>
      <w:r w:rsidR="00342BC7">
        <w:rPr>
          <w:rFonts w:ascii="Times New Roman" w:hAnsi="Times New Roman" w:cs="Times New Roman"/>
          <w:b/>
          <w:sz w:val="24"/>
          <w:szCs w:val="24"/>
        </w:rPr>
        <w:t>2</w:t>
      </w:r>
      <w:r w:rsidR="0099631D" w:rsidRPr="00281122">
        <w:rPr>
          <w:rFonts w:ascii="Times New Roman" w:hAnsi="Times New Roman" w:cs="Times New Roman"/>
          <w:b/>
          <w:sz w:val="24"/>
          <w:szCs w:val="24"/>
        </w:rPr>
        <w:t>.-</w:t>
      </w:r>
      <w:r w:rsidR="0099631D" w:rsidRPr="0099631D">
        <w:rPr>
          <w:rFonts w:ascii="Times New Roman" w:hAnsi="Times New Roman" w:cs="Times New Roman"/>
          <w:sz w:val="24"/>
          <w:szCs w:val="24"/>
        </w:rPr>
        <w:t xml:space="preserve"> (1) İşin gecikmesine etkili olabilecek ve taahhüdün ifası için tedarikçiye ek süre verilebilmesi bakımından aşağıda belirtilen haller mücbir sebep olarak kabul edilir.</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lastRenderedPageBreak/>
        <w:t>a) Doğal afetler ve yangın,</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t>b) Kanuni grev,</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t>c) Genel salgın hastalık,</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t>ç) Kısmî veya genel seferberlik ilânı,</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t>d) İmalat için depo edilmiş ürünün, yüklenicinin tedbirsizliği, ihmali veya kusuru dışında hasara uğraması,</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t>e) Mevzuat düzenlemelerinden ya da idari tasarruflardan kaynaklanan sebepler,</w:t>
      </w:r>
    </w:p>
    <w:p w:rsidR="0099631D" w:rsidRPr="0099631D" w:rsidRDefault="0099631D" w:rsidP="00342BC7">
      <w:pPr>
        <w:ind w:firstLine="708"/>
        <w:jc w:val="both"/>
        <w:rPr>
          <w:rFonts w:ascii="Times New Roman" w:hAnsi="Times New Roman" w:cs="Times New Roman"/>
          <w:sz w:val="24"/>
          <w:szCs w:val="24"/>
        </w:rPr>
      </w:pPr>
      <w:r w:rsidRPr="0099631D">
        <w:rPr>
          <w:rFonts w:ascii="Times New Roman" w:hAnsi="Times New Roman" w:cs="Times New Roman"/>
          <w:sz w:val="24"/>
          <w:szCs w:val="24"/>
        </w:rPr>
        <w:t>f) DMO tarafından kabul edilecek sair benzer haller.</w:t>
      </w:r>
    </w:p>
    <w:p w:rsidR="00B12198" w:rsidRDefault="00B12198" w:rsidP="00342BC7">
      <w:pPr>
        <w:ind w:firstLine="708"/>
        <w:jc w:val="both"/>
        <w:rPr>
          <w:rFonts w:ascii="Times New Roman" w:hAnsi="Times New Roman" w:cs="Times New Roman"/>
          <w:sz w:val="24"/>
          <w:szCs w:val="24"/>
        </w:rPr>
      </w:pPr>
      <w:r w:rsidRPr="00B12198">
        <w:rPr>
          <w:rFonts w:ascii="Times New Roman" w:hAnsi="Times New Roman" w:cs="Times New Roman"/>
          <w:sz w:val="24"/>
          <w:szCs w:val="24"/>
        </w:rPr>
        <w:t>(2) Bu madde gereğince tedarikçinin ek süre talep edebilmesi için durumun, kendisinden kaynaklanan bir kusurdan ileri gelmemiş olması, taahhüdünü yerine getirmesine engel nitelikte olması, bu engeli ortadan kaldırmaya gücünün yetmemesi, mücbir sebebin meydana geldiği tarihi izleyen 20 gün içinde DMO'ya yazılı olarak bildirimde bulunması ve mümkün olan hallerde yetkili merciler tarafından durumu belgelendirerek ibraz etmesi gerekmektedir. Aksi takdirde DMO'ya yapılacak müracaatlar, hiçbir şekilde dikkate alınmayacaktır.</w:t>
      </w:r>
      <w:bookmarkStart w:id="0" w:name="_GoBack"/>
      <w:bookmarkEnd w:id="0"/>
    </w:p>
    <w:p w:rsidR="0099631D" w:rsidRPr="00634A3E" w:rsidRDefault="0099631D" w:rsidP="00342BC7">
      <w:pPr>
        <w:ind w:firstLine="708"/>
        <w:jc w:val="both"/>
        <w:rPr>
          <w:rFonts w:ascii="Times New Roman" w:hAnsi="Times New Roman" w:cs="Times New Roman"/>
          <w:b/>
          <w:sz w:val="24"/>
          <w:szCs w:val="24"/>
        </w:rPr>
      </w:pPr>
      <w:r w:rsidRPr="00634A3E">
        <w:rPr>
          <w:rFonts w:ascii="Times New Roman" w:hAnsi="Times New Roman" w:cs="Times New Roman"/>
          <w:b/>
          <w:sz w:val="24"/>
          <w:szCs w:val="24"/>
        </w:rPr>
        <w:t>Gecikme</w:t>
      </w:r>
    </w:p>
    <w:p w:rsidR="0099631D" w:rsidRPr="0099631D" w:rsidRDefault="00F26F1F" w:rsidP="00342BC7">
      <w:pPr>
        <w:ind w:firstLine="708"/>
        <w:jc w:val="both"/>
        <w:rPr>
          <w:rFonts w:ascii="Times New Roman" w:hAnsi="Times New Roman" w:cs="Times New Roman"/>
          <w:sz w:val="24"/>
          <w:szCs w:val="24"/>
        </w:rPr>
      </w:pPr>
      <w:r>
        <w:rPr>
          <w:rFonts w:ascii="Times New Roman" w:hAnsi="Times New Roman" w:cs="Times New Roman"/>
          <w:b/>
          <w:sz w:val="24"/>
          <w:szCs w:val="24"/>
        </w:rPr>
        <w:t>MADDE 1</w:t>
      </w:r>
      <w:r w:rsidR="00803A48">
        <w:rPr>
          <w:rFonts w:ascii="Times New Roman" w:hAnsi="Times New Roman" w:cs="Times New Roman"/>
          <w:b/>
          <w:sz w:val="24"/>
          <w:szCs w:val="24"/>
        </w:rPr>
        <w:t>3</w:t>
      </w:r>
      <w:r w:rsidR="0099631D" w:rsidRPr="00634A3E">
        <w:rPr>
          <w:rFonts w:ascii="Times New Roman" w:hAnsi="Times New Roman" w:cs="Times New Roman"/>
          <w:b/>
          <w:sz w:val="24"/>
          <w:szCs w:val="24"/>
        </w:rPr>
        <w:t>.-</w:t>
      </w:r>
      <w:r w:rsidR="0099631D" w:rsidRPr="0099631D">
        <w:rPr>
          <w:rFonts w:ascii="Times New Roman" w:hAnsi="Times New Roman" w:cs="Times New Roman"/>
          <w:sz w:val="24"/>
          <w:szCs w:val="24"/>
        </w:rPr>
        <w:t xml:space="preserve"> (1) Tedarikçi, sipariş konusu ürünü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d</w:t>
      </w:r>
      <w:r w:rsidR="00A63375">
        <w:rPr>
          <w:rFonts w:ascii="Times New Roman" w:hAnsi="Times New Roman" w:cs="Times New Roman"/>
          <w:sz w:val="24"/>
          <w:szCs w:val="24"/>
        </w:rPr>
        <w:t>a</w:t>
      </w:r>
      <w:r w:rsidR="0099631D" w:rsidRPr="0099631D">
        <w:rPr>
          <w:rFonts w:ascii="Times New Roman" w:hAnsi="Times New Roman" w:cs="Times New Roman"/>
          <w:sz w:val="24"/>
          <w:szCs w:val="24"/>
        </w:rPr>
        <w:t xml:space="preserve"> yazılı süre içerisinde sipariş mektubunda öngörülen teslim yerine/yerlerine tam, sağlam ve çalışır halde teslim etmek zorundadır.</w:t>
      </w:r>
    </w:p>
    <w:p w:rsidR="0099631D" w:rsidRPr="004219D6" w:rsidRDefault="0099631D" w:rsidP="00342BC7">
      <w:pPr>
        <w:ind w:firstLine="708"/>
        <w:jc w:val="both"/>
        <w:rPr>
          <w:rFonts w:ascii="Times New Roman" w:hAnsi="Times New Roman" w:cs="Times New Roman"/>
          <w:sz w:val="24"/>
          <w:szCs w:val="24"/>
        </w:rPr>
      </w:pPr>
      <w:r w:rsidRPr="004219D6">
        <w:rPr>
          <w:rFonts w:ascii="Times New Roman" w:hAnsi="Times New Roman" w:cs="Times New Roman"/>
          <w:sz w:val="24"/>
          <w:szCs w:val="24"/>
        </w:rPr>
        <w:t xml:space="preserve">(2) Teslimatta gecikme olması halinde herhangi bir ihtirazı kayıt ileri sürmeye gerek olmaksızın tedarikçiden, günlük 10 TL’den az olmamak üzere her teslim yerinin ayrı hesaplanması kaydıyla geç teslim edilen malzeme bedelinin; (K.D.V. hariç) </w:t>
      </w:r>
      <w:proofErr w:type="spellStart"/>
      <w:r w:rsidR="004219D6">
        <w:rPr>
          <w:rFonts w:ascii="Times New Roman" w:hAnsi="Times New Roman" w:cs="Times New Roman"/>
          <w:sz w:val="24"/>
          <w:szCs w:val="24"/>
        </w:rPr>
        <w:t>on</w:t>
      </w:r>
      <w:r w:rsidRPr="004219D6">
        <w:rPr>
          <w:rFonts w:ascii="Times New Roman" w:hAnsi="Times New Roman" w:cs="Times New Roman"/>
          <w:sz w:val="24"/>
          <w:szCs w:val="24"/>
        </w:rPr>
        <w:t>binde</w:t>
      </w:r>
      <w:proofErr w:type="spellEnd"/>
      <w:r w:rsidRPr="004219D6">
        <w:rPr>
          <w:rFonts w:ascii="Times New Roman" w:hAnsi="Times New Roman" w:cs="Times New Roman"/>
          <w:sz w:val="24"/>
          <w:szCs w:val="24"/>
        </w:rPr>
        <w:t xml:space="preserve"> </w:t>
      </w:r>
      <w:r w:rsidR="004219D6">
        <w:rPr>
          <w:rFonts w:ascii="Times New Roman" w:hAnsi="Times New Roman" w:cs="Times New Roman"/>
          <w:sz w:val="24"/>
          <w:szCs w:val="24"/>
        </w:rPr>
        <w:t>5</w:t>
      </w:r>
      <w:r w:rsidRPr="004219D6">
        <w:rPr>
          <w:rFonts w:ascii="Times New Roman" w:hAnsi="Times New Roman" w:cs="Times New Roman"/>
          <w:sz w:val="24"/>
          <w:szCs w:val="24"/>
        </w:rPr>
        <w:t>’i oranında günlük gecikme cezası alınır. Ancak alınacak gecikme cezası tutarı malın bedelini geçemez.</w:t>
      </w:r>
      <w:r w:rsidR="00E614B6" w:rsidRPr="004219D6">
        <w:rPr>
          <w:rFonts w:ascii="Times New Roman" w:hAnsi="Times New Roman" w:cs="Times New Roman"/>
          <w:sz w:val="24"/>
          <w:szCs w:val="24"/>
        </w:rPr>
        <w:t xml:space="preserve"> </w:t>
      </w:r>
      <w:r w:rsidR="004219D6">
        <w:rPr>
          <w:rFonts w:ascii="Times New Roman" w:hAnsi="Times New Roman" w:cs="Times New Roman"/>
          <w:sz w:val="24"/>
          <w:szCs w:val="24"/>
        </w:rPr>
        <w:tab/>
      </w:r>
    </w:p>
    <w:p w:rsidR="00E6102D" w:rsidRDefault="004219D6" w:rsidP="004219D6">
      <w:pPr>
        <w:ind w:firstLine="708"/>
        <w:jc w:val="both"/>
        <w:rPr>
          <w:rFonts w:ascii="Times New Roman" w:hAnsi="Times New Roman" w:cs="Times New Roman"/>
          <w:sz w:val="24"/>
          <w:szCs w:val="24"/>
        </w:rPr>
      </w:pPr>
      <w:r w:rsidRPr="004219D6">
        <w:rPr>
          <w:rFonts w:ascii="Times New Roman" w:hAnsi="Times New Roman" w:cs="Times New Roman"/>
          <w:sz w:val="24"/>
          <w:szCs w:val="24"/>
        </w:rPr>
        <w:t xml:space="preserve">(3) Gecikme süresinin 15 günü aşması halinde sipariş iptal edilerek mal bedelinin </w:t>
      </w:r>
      <w:r>
        <w:rPr>
          <w:rFonts w:ascii="Times New Roman" w:hAnsi="Times New Roman" w:cs="Times New Roman"/>
          <w:sz w:val="24"/>
          <w:szCs w:val="24"/>
        </w:rPr>
        <w:t>binde 7</w:t>
      </w:r>
      <w:r w:rsidRPr="004219D6">
        <w:rPr>
          <w:rFonts w:ascii="Times New Roman" w:hAnsi="Times New Roman" w:cs="Times New Roman"/>
          <w:sz w:val="24"/>
          <w:szCs w:val="24"/>
        </w:rPr>
        <w:t>,5’i</w:t>
      </w:r>
      <w:r>
        <w:rPr>
          <w:rFonts w:ascii="Times New Roman" w:hAnsi="Times New Roman" w:cs="Times New Roman"/>
          <w:sz w:val="24"/>
          <w:szCs w:val="24"/>
        </w:rPr>
        <w:t xml:space="preserve"> </w:t>
      </w:r>
      <w:r w:rsidRPr="004219D6">
        <w:rPr>
          <w:rFonts w:ascii="Times New Roman" w:hAnsi="Times New Roman" w:cs="Times New Roman"/>
          <w:sz w:val="24"/>
          <w:szCs w:val="24"/>
        </w:rPr>
        <w:t>kadar ceza alınır. Gecikme süresi 15 günü aştığında, tedarikçi kısmi teslimat yapmış ise ancak</w:t>
      </w:r>
      <w:r>
        <w:rPr>
          <w:rFonts w:ascii="Times New Roman" w:hAnsi="Times New Roman" w:cs="Times New Roman"/>
          <w:sz w:val="24"/>
          <w:szCs w:val="24"/>
        </w:rPr>
        <w:t xml:space="preserve"> </w:t>
      </w:r>
      <w:r w:rsidRPr="004219D6">
        <w:rPr>
          <w:rFonts w:ascii="Times New Roman" w:hAnsi="Times New Roman" w:cs="Times New Roman"/>
          <w:sz w:val="24"/>
          <w:szCs w:val="24"/>
        </w:rPr>
        <w:t>müşterinin talepte bulunması kaydıyla teslim edilen ürünler için bu anlaşmanın 1</w:t>
      </w:r>
      <w:r w:rsidR="00E6102D">
        <w:rPr>
          <w:rFonts w:ascii="Times New Roman" w:hAnsi="Times New Roman" w:cs="Times New Roman"/>
          <w:sz w:val="24"/>
          <w:szCs w:val="24"/>
        </w:rPr>
        <w:t>7</w:t>
      </w:r>
      <w:r w:rsidRPr="004219D6">
        <w:rPr>
          <w:rFonts w:ascii="Times New Roman" w:hAnsi="Times New Roman" w:cs="Times New Roman"/>
          <w:sz w:val="24"/>
          <w:szCs w:val="24"/>
        </w:rPr>
        <w:t xml:space="preserve">. </w:t>
      </w:r>
      <w:r w:rsidR="00E6102D">
        <w:rPr>
          <w:rFonts w:ascii="Times New Roman" w:hAnsi="Times New Roman" w:cs="Times New Roman"/>
          <w:sz w:val="24"/>
          <w:szCs w:val="24"/>
        </w:rPr>
        <w:t>m</w:t>
      </w:r>
      <w:r w:rsidRPr="004219D6">
        <w:rPr>
          <w:rFonts w:ascii="Times New Roman" w:hAnsi="Times New Roman" w:cs="Times New Roman"/>
          <w:sz w:val="24"/>
          <w:szCs w:val="24"/>
        </w:rPr>
        <w:t>addesine</w:t>
      </w:r>
      <w:r>
        <w:rPr>
          <w:rFonts w:ascii="Times New Roman" w:hAnsi="Times New Roman" w:cs="Times New Roman"/>
          <w:sz w:val="24"/>
          <w:szCs w:val="24"/>
        </w:rPr>
        <w:t xml:space="preserve"> </w:t>
      </w:r>
      <w:r w:rsidRPr="004219D6">
        <w:rPr>
          <w:rFonts w:ascii="Times New Roman" w:hAnsi="Times New Roman" w:cs="Times New Roman"/>
          <w:sz w:val="24"/>
          <w:szCs w:val="24"/>
        </w:rPr>
        <w:t>göre ödeme yapılabilecek olup, siparişin teslim edilmeyen kısmı iptal edilir ve iptal edilen mal</w:t>
      </w:r>
      <w:r>
        <w:rPr>
          <w:rFonts w:ascii="Times New Roman" w:hAnsi="Times New Roman" w:cs="Times New Roman"/>
          <w:sz w:val="24"/>
          <w:szCs w:val="24"/>
        </w:rPr>
        <w:t xml:space="preserve"> </w:t>
      </w:r>
      <w:r w:rsidRPr="004219D6">
        <w:rPr>
          <w:rFonts w:ascii="Times New Roman" w:hAnsi="Times New Roman" w:cs="Times New Roman"/>
          <w:sz w:val="24"/>
          <w:szCs w:val="24"/>
        </w:rPr>
        <w:t xml:space="preserve">bedelinin </w:t>
      </w:r>
      <w:r w:rsidR="00E6102D">
        <w:rPr>
          <w:rFonts w:ascii="Times New Roman" w:hAnsi="Times New Roman" w:cs="Times New Roman"/>
          <w:sz w:val="24"/>
          <w:szCs w:val="24"/>
        </w:rPr>
        <w:t xml:space="preserve">binde </w:t>
      </w:r>
      <w:r w:rsidRPr="004219D6">
        <w:rPr>
          <w:rFonts w:ascii="Times New Roman" w:hAnsi="Times New Roman" w:cs="Times New Roman"/>
          <w:sz w:val="24"/>
          <w:szCs w:val="24"/>
        </w:rPr>
        <w:t xml:space="preserve">7,5’i kadar ceza alınır. </w:t>
      </w:r>
    </w:p>
    <w:p w:rsidR="004219D6" w:rsidRDefault="004219D6" w:rsidP="004219D6">
      <w:pPr>
        <w:ind w:firstLine="708"/>
        <w:jc w:val="both"/>
        <w:rPr>
          <w:rFonts w:ascii="Times New Roman" w:hAnsi="Times New Roman" w:cs="Times New Roman"/>
          <w:sz w:val="24"/>
          <w:szCs w:val="24"/>
        </w:rPr>
      </w:pPr>
      <w:r w:rsidRPr="004219D6">
        <w:rPr>
          <w:rFonts w:ascii="Times New Roman" w:hAnsi="Times New Roman" w:cs="Times New Roman"/>
          <w:sz w:val="24"/>
          <w:szCs w:val="24"/>
        </w:rPr>
        <w:t>(4) Gecikme süresi 15 günü aştığı halde teslimatın yapılmış olduğunun anlaşılması</w:t>
      </w:r>
      <w:r w:rsidR="00E6102D">
        <w:rPr>
          <w:rFonts w:ascii="Times New Roman" w:hAnsi="Times New Roman" w:cs="Times New Roman"/>
          <w:sz w:val="24"/>
          <w:szCs w:val="24"/>
        </w:rPr>
        <w:t xml:space="preserve"> </w:t>
      </w:r>
      <w:r w:rsidRPr="004219D6">
        <w:rPr>
          <w:rFonts w:ascii="Times New Roman" w:hAnsi="Times New Roman" w:cs="Times New Roman"/>
          <w:sz w:val="24"/>
          <w:szCs w:val="24"/>
        </w:rPr>
        <w:t>halinde, sipariş iptal edilmeyerek bu maddenin 2. fıkra hükmüne göre gecikilen gün kadar</w:t>
      </w:r>
      <w:r w:rsidR="00E6102D">
        <w:rPr>
          <w:rFonts w:ascii="Times New Roman" w:hAnsi="Times New Roman" w:cs="Times New Roman"/>
          <w:sz w:val="24"/>
          <w:szCs w:val="24"/>
        </w:rPr>
        <w:t xml:space="preserve"> </w:t>
      </w:r>
      <w:r w:rsidRPr="004219D6">
        <w:rPr>
          <w:rFonts w:ascii="Times New Roman" w:hAnsi="Times New Roman" w:cs="Times New Roman"/>
          <w:sz w:val="24"/>
          <w:szCs w:val="24"/>
        </w:rPr>
        <w:t>gecikme cezası alınır.</w:t>
      </w:r>
    </w:p>
    <w:p w:rsidR="00803A48" w:rsidRDefault="00E614B6" w:rsidP="004219D6">
      <w:pPr>
        <w:ind w:firstLine="708"/>
        <w:jc w:val="both"/>
        <w:rPr>
          <w:rFonts w:ascii="Times New Roman" w:hAnsi="Times New Roman" w:cs="Times New Roman"/>
          <w:sz w:val="24"/>
          <w:szCs w:val="24"/>
        </w:rPr>
      </w:pPr>
      <w:r>
        <w:rPr>
          <w:rFonts w:ascii="Times New Roman" w:hAnsi="Times New Roman" w:cs="Times New Roman"/>
          <w:sz w:val="24"/>
          <w:szCs w:val="24"/>
        </w:rPr>
        <w:t>(</w:t>
      </w:r>
      <w:r w:rsidR="00E6102D">
        <w:rPr>
          <w:rFonts w:ascii="Times New Roman" w:hAnsi="Times New Roman" w:cs="Times New Roman"/>
          <w:sz w:val="24"/>
          <w:szCs w:val="24"/>
        </w:rPr>
        <w:t>5</w:t>
      </w:r>
      <w:r w:rsidR="0099631D" w:rsidRPr="0099631D">
        <w:rPr>
          <w:rFonts w:ascii="Times New Roman" w:hAnsi="Times New Roman" w:cs="Times New Roman"/>
          <w:sz w:val="24"/>
          <w:szCs w:val="24"/>
        </w:rPr>
        <w:t>) Tedarikçiden kaynaklanmayan nedenlerle gecikmeye düşülmesi halinde geçen süreler için bu madde hükmü uygulanmaz.</w:t>
      </w:r>
    </w:p>
    <w:p w:rsidR="00B12198" w:rsidRDefault="00B12198" w:rsidP="004219D6">
      <w:pPr>
        <w:ind w:firstLine="708"/>
        <w:jc w:val="both"/>
        <w:rPr>
          <w:rFonts w:ascii="Times New Roman" w:hAnsi="Times New Roman" w:cs="Times New Roman"/>
          <w:sz w:val="24"/>
          <w:szCs w:val="24"/>
        </w:rPr>
      </w:pPr>
    </w:p>
    <w:p w:rsidR="00B12198" w:rsidRDefault="00B12198" w:rsidP="004219D6">
      <w:pPr>
        <w:ind w:firstLine="708"/>
        <w:jc w:val="both"/>
      </w:pPr>
    </w:p>
    <w:p w:rsidR="00C137C5" w:rsidRDefault="00803A48" w:rsidP="00803A48">
      <w:pPr>
        <w:pStyle w:val="Balk1"/>
        <w:pBdr>
          <w:top w:val="none" w:sz="0" w:space="0" w:color="auto"/>
          <w:left w:val="none" w:sz="0" w:space="0" w:color="auto"/>
          <w:right w:val="none" w:sz="0" w:space="0" w:color="auto"/>
        </w:pBdr>
        <w:spacing w:before="60"/>
        <w:ind w:left="708"/>
        <w:jc w:val="both"/>
        <w:rPr>
          <w:sz w:val="22"/>
          <w:szCs w:val="22"/>
        </w:rPr>
      </w:pPr>
      <w:r>
        <w:rPr>
          <w:sz w:val="22"/>
          <w:szCs w:val="22"/>
        </w:rPr>
        <w:lastRenderedPageBreak/>
        <w:tab/>
        <w:t xml:space="preserve">                        </w:t>
      </w:r>
      <w:r w:rsidR="00A63375">
        <w:rPr>
          <w:sz w:val="22"/>
          <w:szCs w:val="22"/>
        </w:rPr>
        <w:t>Anlaşma</w:t>
      </w:r>
      <w:r w:rsidR="00C137C5" w:rsidRPr="00C137C5">
        <w:rPr>
          <w:rFonts w:eastAsiaTheme="minorHAnsi"/>
          <w:sz w:val="24"/>
          <w:szCs w:val="24"/>
          <w:lang w:eastAsia="en-US"/>
        </w:rPr>
        <w:t xml:space="preserve"> Hükümlerinin Yerine Getirilmemesi ve </w:t>
      </w:r>
      <w:r w:rsidR="00C362CB">
        <w:rPr>
          <w:rFonts w:eastAsiaTheme="minorHAnsi"/>
          <w:sz w:val="24"/>
          <w:szCs w:val="24"/>
          <w:lang w:eastAsia="en-US"/>
        </w:rPr>
        <w:t>Anlaşmanın</w:t>
      </w:r>
      <w:r w:rsidR="00C137C5" w:rsidRPr="00C137C5">
        <w:rPr>
          <w:rFonts w:eastAsiaTheme="minorHAnsi"/>
          <w:sz w:val="24"/>
          <w:szCs w:val="24"/>
          <w:lang w:eastAsia="en-US"/>
        </w:rPr>
        <w:t xml:space="preserve"> Feshi</w:t>
      </w:r>
    </w:p>
    <w:p w:rsidR="00C137C5" w:rsidRDefault="00C137C5" w:rsidP="00717DF4">
      <w:pPr>
        <w:jc w:val="both"/>
        <w:rPr>
          <w:rFonts w:ascii="Times New Roman" w:hAnsi="Times New Roman" w:cs="Times New Roman"/>
          <w:b/>
          <w:sz w:val="24"/>
          <w:szCs w:val="24"/>
        </w:rPr>
      </w:pPr>
    </w:p>
    <w:p w:rsidR="00C137C5" w:rsidRPr="00C137C5" w:rsidRDefault="0099631D" w:rsidP="00E6102D">
      <w:pPr>
        <w:ind w:firstLine="708"/>
        <w:jc w:val="both"/>
        <w:rPr>
          <w:rFonts w:ascii="Times New Roman" w:hAnsi="Times New Roman" w:cs="Times New Roman"/>
          <w:sz w:val="24"/>
          <w:szCs w:val="24"/>
        </w:rPr>
      </w:pPr>
      <w:r w:rsidRPr="00634A3E">
        <w:rPr>
          <w:rFonts w:ascii="Times New Roman" w:hAnsi="Times New Roman" w:cs="Times New Roman"/>
          <w:b/>
          <w:sz w:val="24"/>
          <w:szCs w:val="24"/>
        </w:rPr>
        <w:t>MADDE 1</w:t>
      </w:r>
      <w:r w:rsidR="00803A48">
        <w:rPr>
          <w:rFonts w:ascii="Times New Roman" w:hAnsi="Times New Roman" w:cs="Times New Roman"/>
          <w:b/>
          <w:sz w:val="24"/>
          <w:szCs w:val="24"/>
        </w:rPr>
        <w:t>4</w:t>
      </w:r>
      <w:r w:rsidRPr="00634A3E">
        <w:rPr>
          <w:rFonts w:ascii="Times New Roman" w:hAnsi="Times New Roman" w:cs="Times New Roman"/>
          <w:b/>
          <w:sz w:val="24"/>
          <w:szCs w:val="24"/>
        </w:rPr>
        <w:t>.-</w:t>
      </w:r>
      <w:r w:rsidRPr="0099631D">
        <w:rPr>
          <w:rFonts w:ascii="Times New Roman" w:hAnsi="Times New Roman" w:cs="Times New Roman"/>
          <w:sz w:val="24"/>
          <w:szCs w:val="24"/>
        </w:rPr>
        <w:t xml:space="preserve"> (1)</w:t>
      </w:r>
      <w:r w:rsidR="00C137C5">
        <w:rPr>
          <w:rFonts w:ascii="Times New Roman" w:hAnsi="Times New Roman" w:cs="Times New Roman"/>
          <w:sz w:val="24"/>
          <w:szCs w:val="24"/>
        </w:rPr>
        <w:t xml:space="preserve"> </w:t>
      </w:r>
      <w:r w:rsidR="00E6102D">
        <w:rPr>
          <w:rFonts w:ascii="Times New Roman" w:hAnsi="Times New Roman" w:cs="Times New Roman"/>
          <w:sz w:val="24"/>
          <w:szCs w:val="24"/>
        </w:rPr>
        <w:t>a</w:t>
      </w:r>
      <w:proofErr w:type="gramStart"/>
      <w:r w:rsidR="00E6102D">
        <w:rPr>
          <w:rFonts w:ascii="Times New Roman" w:hAnsi="Times New Roman" w:cs="Times New Roman"/>
          <w:sz w:val="24"/>
          <w:szCs w:val="24"/>
        </w:rPr>
        <w:t>)</w:t>
      </w:r>
      <w:proofErr w:type="gramEnd"/>
      <w:r w:rsidR="00E6102D">
        <w:rPr>
          <w:rFonts w:ascii="Times New Roman" w:hAnsi="Times New Roman" w:cs="Times New Roman"/>
          <w:sz w:val="24"/>
          <w:szCs w:val="24"/>
        </w:rPr>
        <w:t xml:space="preserve"> Tedarikçinin işbu anlaşmanın </w:t>
      </w:r>
      <w:r w:rsidR="00E6102D" w:rsidRPr="00E6102D">
        <w:rPr>
          <w:rFonts w:ascii="Times New Roman" w:hAnsi="Times New Roman" w:cs="Times New Roman"/>
          <w:sz w:val="24"/>
          <w:szCs w:val="24"/>
        </w:rPr>
        <w:t xml:space="preserve">12. maddesinde sayılan mücbir sebepler dışında mali </w:t>
      </w:r>
      <w:proofErr w:type="spellStart"/>
      <w:r w:rsidR="00E6102D" w:rsidRPr="00E6102D">
        <w:rPr>
          <w:rFonts w:ascii="Times New Roman" w:hAnsi="Times New Roman" w:cs="Times New Roman"/>
          <w:sz w:val="24"/>
          <w:szCs w:val="24"/>
        </w:rPr>
        <w:t>acz</w:t>
      </w:r>
      <w:proofErr w:type="spellEnd"/>
      <w:r w:rsidR="00E6102D" w:rsidRPr="00E6102D">
        <w:rPr>
          <w:rFonts w:ascii="Times New Roman" w:hAnsi="Times New Roman" w:cs="Times New Roman"/>
          <w:sz w:val="24"/>
          <w:szCs w:val="24"/>
        </w:rPr>
        <w:t xml:space="preserve"> içinde bulunması sebebiyle taahhüdünü yerine getiremeyeceğini gerekçeleri ile birlikte yazılı olarak bildirmesi veya bu durumun Ofisçe tespit edilmesi,</w:t>
      </w:r>
    </w:p>
    <w:p w:rsidR="0099631D" w:rsidRPr="00C137C5" w:rsidRDefault="00E6102D" w:rsidP="00C362CB">
      <w:pPr>
        <w:ind w:firstLine="708"/>
        <w:jc w:val="both"/>
        <w:rPr>
          <w:rFonts w:ascii="Times New Roman" w:hAnsi="Times New Roman" w:cs="Times New Roman"/>
          <w:sz w:val="24"/>
          <w:szCs w:val="24"/>
        </w:rPr>
      </w:pPr>
      <w:r>
        <w:rPr>
          <w:rFonts w:ascii="Times New Roman" w:hAnsi="Times New Roman" w:cs="Times New Roman"/>
          <w:sz w:val="24"/>
          <w:szCs w:val="24"/>
        </w:rPr>
        <w:t>b</w:t>
      </w:r>
      <w:r w:rsidR="0099631D" w:rsidRPr="00C137C5">
        <w:rPr>
          <w:rFonts w:ascii="Times New Roman" w:hAnsi="Times New Roman" w:cs="Times New Roman"/>
          <w:sz w:val="24"/>
          <w:szCs w:val="24"/>
        </w:rPr>
        <w:t xml:space="preserve">) </w:t>
      </w:r>
      <w:r w:rsidR="00C137C5">
        <w:rPr>
          <w:rFonts w:ascii="Times New Roman" w:hAnsi="Times New Roman" w:cs="Times New Roman"/>
          <w:sz w:val="24"/>
          <w:szCs w:val="24"/>
        </w:rPr>
        <w:t xml:space="preserve">Tedarikçinin </w:t>
      </w:r>
      <w:r w:rsidR="0099631D" w:rsidRPr="00C137C5">
        <w:rPr>
          <w:rFonts w:ascii="Times New Roman" w:hAnsi="Times New Roman" w:cs="Times New Roman"/>
          <w:sz w:val="24"/>
          <w:szCs w:val="24"/>
        </w:rPr>
        <w:t>İflas etmesi,</w:t>
      </w:r>
    </w:p>
    <w:p w:rsidR="0099631D" w:rsidRPr="0099631D" w:rsidRDefault="00B12198" w:rsidP="00C362CB">
      <w:pPr>
        <w:ind w:firstLine="708"/>
        <w:jc w:val="both"/>
        <w:rPr>
          <w:rFonts w:ascii="Times New Roman" w:hAnsi="Times New Roman" w:cs="Times New Roman"/>
          <w:sz w:val="24"/>
          <w:szCs w:val="24"/>
        </w:rPr>
      </w:pPr>
      <w:r>
        <w:rPr>
          <w:rFonts w:ascii="Times New Roman" w:hAnsi="Times New Roman" w:cs="Times New Roman"/>
          <w:sz w:val="24"/>
          <w:szCs w:val="24"/>
        </w:rPr>
        <w:t>c</w:t>
      </w:r>
      <w:r w:rsidR="0099631D" w:rsidRPr="0099631D">
        <w:rPr>
          <w:rFonts w:ascii="Times New Roman" w:hAnsi="Times New Roman" w:cs="Times New Roman"/>
          <w:sz w:val="24"/>
          <w:szCs w:val="24"/>
        </w:rPr>
        <w:t xml:space="preserve">) </w:t>
      </w:r>
      <w:r>
        <w:rPr>
          <w:rFonts w:ascii="Times New Roman" w:hAnsi="Times New Roman" w:cs="Times New Roman"/>
          <w:sz w:val="24"/>
          <w:szCs w:val="24"/>
        </w:rPr>
        <w:t xml:space="preserve">Sipariş edilen </w:t>
      </w:r>
      <w:r w:rsidR="0099631D" w:rsidRPr="0099631D">
        <w:rPr>
          <w:rFonts w:ascii="Times New Roman" w:hAnsi="Times New Roman" w:cs="Times New Roman"/>
          <w:sz w:val="24"/>
          <w:szCs w:val="24"/>
        </w:rPr>
        <w:t>markadan başka veya kullanılmış ürün teslim ettiğinin DMO tarafından sonradan tespit edilmesi,</w:t>
      </w:r>
    </w:p>
    <w:p w:rsidR="0099631D" w:rsidRPr="0099631D" w:rsidRDefault="0099631D" w:rsidP="00C362CB">
      <w:pPr>
        <w:ind w:firstLine="708"/>
        <w:jc w:val="both"/>
        <w:rPr>
          <w:rFonts w:ascii="Times New Roman" w:hAnsi="Times New Roman" w:cs="Times New Roman"/>
          <w:sz w:val="24"/>
          <w:szCs w:val="24"/>
        </w:rPr>
      </w:pPr>
      <w:proofErr w:type="gramStart"/>
      <w:r w:rsidRPr="0099631D">
        <w:rPr>
          <w:rFonts w:ascii="Times New Roman" w:hAnsi="Times New Roman" w:cs="Times New Roman"/>
          <w:sz w:val="24"/>
          <w:szCs w:val="24"/>
        </w:rPr>
        <w:t>halleri</w:t>
      </w:r>
      <w:proofErr w:type="gramEnd"/>
      <w:r w:rsidRPr="0099631D">
        <w:rPr>
          <w:rFonts w:ascii="Times New Roman" w:hAnsi="Times New Roman" w:cs="Times New Roman"/>
          <w:sz w:val="24"/>
          <w:szCs w:val="24"/>
        </w:rPr>
        <w:t xml:space="preserve"> ile </w:t>
      </w:r>
      <w:r w:rsidR="00C362CB">
        <w:rPr>
          <w:rFonts w:ascii="Times New Roman" w:hAnsi="Times New Roman" w:cs="Times New Roman"/>
          <w:sz w:val="24"/>
          <w:szCs w:val="24"/>
        </w:rPr>
        <w:t>anlaşmanın</w:t>
      </w:r>
      <w:r w:rsidRPr="0099631D">
        <w:rPr>
          <w:rFonts w:ascii="Times New Roman" w:hAnsi="Times New Roman" w:cs="Times New Roman"/>
          <w:sz w:val="24"/>
          <w:szCs w:val="24"/>
        </w:rPr>
        <w:t xml:space="preserve"> diğer hükümlerine kısmen veya tamamen riayet etmemesi, </w:t>
      </w:r>
      <w:r w:rsidR="00E76804">
        <w:rPr>
          <w:rFonts w:ascii="Times New Roman" w:hAnsi="Times New Roman" w:cs="Times New Roman"/>
          <w:sz w:val="24"/>
          <w:szCs w:val="24"/>
        </w:rPr>
        <w:t xml:space="preserve">MEB-Fatih </w:t>
      </w:r>
      <w:r w:rsidR="00D16FA5">
        <w:rPr>
          <w:rFonts w:ascii="Times New Roman" w:hAnsi="Times New Roman" w:cs="Times New Roman"/>
          <w:sz w:val="24"/>
          <w:szCs w:val="24"/>
        </w:rPr>
        <w:t>Projesinde</w:t>
      </w:r>
      <w:r w:rsidR="00634A3E">
        <w:rPr>
          <w:rFonts w:ascii="Times New Roman" w:hAnsi="Times New Roman" w:cs="Times New Roman"/>
          <w:sz w:val="24"/>
          <w:szCs w:val="24"/>
        </w:rPr>
        <w:t xml:space="preserve"> </w:t>
      </w:r>
      <w:r w:rsidRPr="0099631D">
        <w:rPr>
          <w:rFonts w:ascii="Times New Roman" w:hAnsi="Times New Roman" w:cs="Times New Roman"/>
          <w:sz w:val="24"/>
          <w:szCs w:val="24"/>
        </w:rPr>
        <w:t xml:space="preserve">yer alma yeterliliğini taşımadığının anlaşılması veya aranan şartları sonradan yitirmesi halinde protesto keşide edilmeksizin ve bir hüküm almaya gerek kalmaksızın </w:t>
      </w:r>
      <w:r w:rsidR="00A63375">
        <w:rPr>
          <w:rFonts w:ascii="Times New Roman" w:hAnsi="Times New Roman" w:cs="Times New Roman"/>
          <w:sz w:val="24"/>
          <w:szCs w:val="24"/>
        </w:rPr>
        <w:t>anlaşması</w:t>
      </w:r>
      <w:r w:rsidRPr="0099631D">
        <w:rPr>
          <w:rFonts w:ascii="Times New Roman" w:hAnsi="Times New Roman" w:cs="Times New Roman"/>
          <w:sz w:val="24"/>
          <w:szCs w:val="24"/>
        </w:rPr>
        <w:t xml:space="preserve"> feshedilerek teminatı irat kaydedilir.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feshedildiği takdirde durum tedarikçiye yazılı olarak bildirilir. Bu hallerde tedarikçinin borç ve alacağı tasfiye edilir.</w:t>
      </w:r>
    </w:p>
    <w:p w:rsidR="0099631D" w:rsidRPr="0099631D" w:rsidRDefault="0099631D" w:rsidP="00C362CB">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(2) a) </w:t>
      </w:r>
      <w:r w:rsidR="00A63375">
        <w:rPr>
          <w:rFonts w:ascii="Times New Roman" w:hAnsi="Times New Roman" w:cs="Times New Roman"/>
          <w:sz w:val="24"/>
          <w:szCs w:val="24"/>
        </w:rPr>
        <w:t>Anlaşması</w:t>
      </w:r>
      <w:r w:rsidRPr="0099631D">
        <w:rPr>
          <w:rFonts w:ascii="Times New Roman" w:hAnsi="Times New Roman" w:cs="Times New Roman"/>
          <w:sz w:val="24"/>
          <w:szCs w:val="24"/>
        </w:rPr>
        <w:t xml:space="preserve"> bu maddenin 1. fıkrasına göre feshedilen tedarikçiden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feshi tarihinden itibaren bir yıl süre ile </w:t>
      </w:r>
      <w:r w:rsidR="00B12198">
        <w:rPr>
          <w:rFonts w:ascii="Times New Roman" w:hAnsi="Times New Roman" w:cs="Times New Roman"/>
          <w:sz w:val="24"/>
          <w:szCs w:val="24"/>
        </w:rPr>
        <w:t xml:space="preserve">anlaşma kapsamında yer alan ürünlerin </w:t>
      </w:r>
      <w:r w:rsidRPr="0099631D">
        <w:rPr>
          <w:rFonts w:ascii="Times New Roman" w:hAnsi="Times New Roman" w:cs="Times New Roman"/>
          <w:sz w:val="24"/>
          <w:szCs w:val="24"/>
        </w:rPr>
        <w:t>hiçbir usulle alım</w:t>
      </w:r>
      <w:r w:rsidR="00B12198">
        <w:rPr>
          <w:rFonts w:ascii="Times New Roman" w:hAnsi="Times New Roman" w:cs="Times New Roman"/>
          <w:sz w:val="24"/>
          <w:szCs w:val="24"/>
        </w:rPr>
        <w:t>ı</w:t>
      </w:r>
      <w:r w:rsidRPr="0099631D">
        <w:rPr>
          <w:rFonts w:ascii="Times New Roman" w:hAnsi="Times New Roman" w:cs="Times New Roman"/>
          <w:sz w:val="24"/>
          <w:szCs w:val="24"/>
        </w:rPr>
        <w:t xml:space="preserve"> yapılmaz. </w:t>
      </w:r>
      <w:r w:rsidR="00A63375">
        <w:rPr>
          <w:rFonts w:ascii="Times New Roman" w:hAnsi="Times New Roman" w:cs="Times New Roman"/>
          <w:sz w:val="24"/>
          <w:szCs w:val="24"/>
        </w:rPr>
        <w:t>Anlaşması</w:t>
      </w:r>
      <w:r w:rsidRPr="0099631D">
        <w:rPr>
          <w:rFonts w:ascii="Times New Roman" w:hAnsi="Times New Roman" w:cs="Times New Roman"/>
          <w:sz w:val="24"/>
          <w:szCs w:val="24"/>
        </w:rPr>
        <w:t xml:space="preserve"> feshedilen tüzel kişi tedarikçilerin şahıs şirketi olması halinde şirket ortaklarının tamamından, sermaye şirketi olması halinde ise sermayesinin yarısından fazlasına sahip olan gerçek veya tüzel kişi ortaklarından da fesih tarihinden itibaren bir yıl süreyle </w:t>
      </w:r>
      <w:r w:rsidR="00B12198">
        <w:rPr>
          <w:rFonts w:ascii="Times New Roman" w:hAnsi="Times New Roman" w:cs="Times New Roman"/>
          <w:sz w:val="24"/>
          <w:szCs w:val="24"/>
        </w:rPr>
        <w:t xml:space="preserve">aynı şekilde </w:t>
      </w:r>
      <w:r w:rsidRPr="0099631D">
        <w:rPr>
          <w:rFonts w:ascii="Times New Roman" w:hAnsi="Times New Roman" w:cs="Times New Roman"/>
          <w:sz w:val="24"/>
          <w:szCs w:val="24"/>
        </w:rPr>
        <w:t>hiçbir usulle alım yapılmaz.</w:t>
      </w:r>
    </w:p>
    <w:p w:rsidR="0099631D" w:rsidRPr="0099631D" w:rsidRDefault="0099631D" w:rsidP="00C362CB">
      <w:pPr>
        <w:ind w:firstLine="708"/>
        <w:jc w:val="both"/>
        <w:rPr>
          <w:rFonts w:ascii="Times New Roman" w:hAnsi="Times New Roman" w:cs="Times New Roman"/>
          <w:sz w:val="24"/>
          <w:szCs w:val="24"/>
        </w:rPr>
      </w:pPr>
      <w:proofErr w:type="gramStart"/>
      <w:r w:rsidRPr="0099631D">
        <w:rPr>
          <w:rFonts w:ascii="Times New Roman" w:hAnsi="Times New Roman" w:cs="Times New Roman"/>
          <w:sz w:val="24"/>
          <w:szCs w:val="24"/>
        </w:rPr>
        <w:t xml:space="preserve">b) Haklarında </w:t>
      </w:r>
      <w:r w:rsidR="00C362CB">
        <w:rPr>
          <w:rFonts w:ascii="Times New Roman" w:hAnsi="Times New Roman" w:cs="Times New Roman"/>
          <w:sz w:val="24"/>
          <w:szCs w:val="24"/>
        </w:rPr>
        <w:t>anlaşmanın</w:t>
      </w:r>
      <w:r w:rsidRPr="0099631D">
        <w:rPr>
          <w:rFonts w:ascii="Times New Roman" w:hAnsi="Times New Roman" w:cs="Times New Roman"/>
          <w:sz w:val="24"/>
          <w:szCs w:val="24"/>
        </w:rPr>
        <w:t xml:space="preserve"> feshi tarihinden itibaren </w:t>
      </w:r>
      <w:r w:rsidR="00B12198">
        <w:rPr>
          <w:rFonts w:ascii="Times New Roman" w:hAnsi="Times New Roman" w:cs="Times New Roman"/>
          <w:sz w:val="24"/>
          <w:szCs w:val="24"/>
        </w:rPr>
        <w:t xml:space="preserve">anlaşma kapsamında yer alan ürünlerin </w:t>
      </w:r>
      <w:r w:rsidRPr="0099631D">
        <w:rPr>
          <w:rFonts w:ascii="Times New Roman" w:hAnsi="Times New Roman" w:cs="Times New Roman"/>
          <w:sz w:val="24"/>
          <w:szCs w:val="24"/>
        </w:rPr>
        <w:t>bir yıl süreyle hiçbir usulle alım yapılmayacağına dair karar alınanların gerçek veya tüzel kişi olmaları durumuna göre; ayrıca bir şahıs şirketinde ortak olmaları halinde bu şahıs şirketinden, sermaye şirketinde ortak olmaları halinde ise sermayesinin yarısından fazlasına sahip olmaları kaydıyla bu sermaye şirketinden de aynı şekilde alım yapılmaz.</w:t>
      </w:r>
      <w:proofErr w:type="gramEnd"/>
    </w:p>
    <w:p w:rsidR="0099631D" w:rsidRPr="0099631D" w:rsidRDefault="0099631D" w:rsidP="00C362CB">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c) Mücbir sebepler dışında mali </w:t>
      </w:r>
      <w:proofErr w:type="spellStart"/>
      <w:r w:rsidRPr="0099631D">
        <w:rPr>
          <w:rFonts w:ascii="Times New Roman" w:hAnsi="Times New Roman" w:cs="Times New Roman"/>
          <w:sz w:val="24"/>
          <w:szCs w:val="24"/>
        </w:rPr>
        <w:t>acz</w:t>
      </w:r>
      <w:proofErr w:type="spellEnd"/>
      <w:r w:rsidRPr="0099631D">
        <w:rPr>
          <w:rFonts w:ascii="Times New Roman" w:hAnsi="Times New Roman" w:cs="Times New Roman"/>
          <w:sz w:val="24"/>
          <w:szCs w:val="24"/>
        </w:rPr>
        <w:t xml:space="preserve"> içinde bulunması sebebiyle siparişin belirlenmiş olan süre veya şartlara uygun olarak yerine getirilmemesi halinde, tedarikçiden ayrıca taahhüdün ifa olunmayan kısmına ait tutarın %10’u oranında cezai şart alınır.</w:t>
      </w:r>
    </w:p>
    <w:p w:rsidR="0099631D" w:rsidRPr="0099631D" w:rsidRDefault="0099631D" w:rsidP="00C362CB">
      <w:pPr>
        <w:ind w:firstLine="708"/>
        <w:jc w:val="both"/>
        <w:rPr>
          <w:rFonts w:ascii="Times New Roman" w:hAnsi="Times New Roman" w:cs="Times New Roman"/>
          <w:sz w:val="24"/>
          <w:szCs w:val="24"/>
        </w:rPr>
      </w:pPr>
      <w:proofErr w:type="gramStart"/>
      <w:r w:rsidRPr="0099631D">
        <w:rPr>
          <w:rFonts w:ascii="Times New Roman" w:hAnsi="Times New Roman" w:cs="Times New Roman"/>
          <w:sz w:val="24"/>
          <w:szCs w:val="24"/>
        </w:rPr>
        <w:t xml:space="preserve">(3) Tedarikçinin, DMO tarafından yasaklı olduğunun sonradan tespit edilmesi ya da 4734 Sayılı Kamu İhale Kanunun 17. maddesinde belirtilen yasak fiil ve davranışlarda bulunması halinde </w:t>
      </w:r>
      <w:r w:rsidR="00A63375">
        <w:rPr>
          <w:rFonts w:ascii="Times New Roman" w:hAnsi="Times New Roman" w:cs="Times New Roman"/>
          <w:sz w:val="24"/>
          <w:szCs w:val="24"/>
        </w:rPr>
        <w:t>anlaşması</w:t>
      </w:r>
      <w:r w:rsidRPr="0099631D">
        <w:rPr>
          <w:rFonts w:ascii="Times New Roman" w:hAnsi="Times New Roman" w:cs="Times New Roman"/>
          <w:sz w:val="24"/>
          <w:szCs w:val="24"/>
        </w:rPr>
        <w:t xml:space="preserve"> feshedilerek teminatı irat kaydedilir ve haklarında fiil ve davranışlarının özelliğine göre bir yıldan az olmamak üzere iki yıla kadar 4734 Sayılı Kanunun 2. ve 3. maddeleri ile istisna edilenler </w:t>
      </w:r>
      <w:r w:rsidR="002134E7" w:rsidRPr="0099631D">
        <w:rPr>
          <w:rFonts w:ascii="Times New Roman" w:hAnsi="Times New Roman" w:cs="Times New Roman"/>
          <w:sz w:val="24"/>
          <w:szCs w:val="24"/>
        </w:rPr>
        <w:t>dâhil</w:t>
      </w:r>
      <w:r w:rsidRPr="0099631D">
        <w:rPr>
          <w:rFonts w:ascii="Times New Roman" w:hAnsi="Times New Roman" w:cs="Times New Roman"/>
          <w:sz w:val="24"/>
          <w:szCs w:val="24"/>
        </w:rPr>
        <w:t xml:space="preserve"> bütün kamu kurum ve kuruluşlarının ihalelerine katılmaktan yasaklama kararı verilir.</w:t>
      </w:r>
      <w:proofErr w:type="gramEnd"/>
    </w:p>
    <w:p w:rsidR="0099631D" w:rsidRPr="0099631D" w:rsidRDefault="0099631D" w:rsidP="00C362CB">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(4) Bu </w:t>
      </w:r>
      <w:r w:rsidR="00C362CB">
        <w:rPr>
          <w:rFonts w:ascii="Times New Roman" w:hAnsi="Times New Roman" w:cs="Times New Roman"/>
          <w:sz w:val="24"/>
          <w:szCs w:val="24"/>
        </w:rPr>
        <w:t>anlaşmanın</w:t>
      </w:r>
      <w:r w:rsidRPr="0099631D">
        <w:rPr>
          <w:rFonts w:ascii="Times New Roman" w:hAnsi="Times New Roman" w:cs="Times New Roman"/>
          <w:sz w:val="24"/>
          <w:szCs w:val="24"/>
        </w:rPr>
        <w:t xml:space="preserve"> feshi halinde doğacak her türlü vergi, resim, harç ile sair masraflar tedarikçiye aittir.</w:t>
      </w:r>
    </w:p>
    <w:p w:rsidR="0099631D" w:rsidRPr="000204BF" w:rsidRDefault="0099631D" w:rsidP="00717DF4">
      <w:pPr>
        <w:ind w:firstLine="708"/>
        <w:jc w:val="both"/>
        <w:rPr>
          <w:rFonts w:ascii="Times New Roman" w:hAnsi="Times New Roman" w:cs="Times New Roman"/>
          <w:b/>
          <w:sz w:val="24"/>
          <w:szCs w:val="24"/>
        </w:rPr>
      </w:pPr>
      <w:r w:rsidRPr="000204BF">
        <w:rPr>
          <w:rFonts w:ascii="Times New Roman" w:hAnsi="Times New Roman" w:cs="Times New Roman"/>
          <w:b/>
          <w:sz w:val="24"/>
          <w:szCs w:val="24"/>
        </w:rPr>
        <w:t>Faturalama ve Ödeme</w:t>
      </w:r>
    </w:p>
    <w:p w:rsidR="00717DF4" w:rsidRPr="00717DF4" w:rsidRDefault="009F657C" w:rsidP="00717DF4">
      <w:pPr>
        <w:ind w:firstLine="708"/>
        <w:jc w:val="both"/>
        <w:rPr>
          <w:rFonts w:ascii="Times New Roman" w:hAnsi="Times New Roman" w:cs="Times New Roman"/>
          <w:sz w:val="24"/>
          <w:szCs w:val="24"/>
        </w:rPr>
      </w:pPr>
      <w:r>
        <w:rPr>
          <w:rFonts w:ascii="Times New Roman" w:hAnsi="Times New Roman" w:cs="Times New Roman"/>
          <w:b/>
          <w:sz w:val="24"/>
          <w:szCs w:val="24"/>
        </w:rPr>
        <w:t>MADDE 1</w:t>
      </w:r>
      <w:r w:rsidR="00B12198">
        <w:rPr>
          <w:rFonts w:ascii="Times New Roman" w:hAnsi="Times New Roman" w:cs="Times New Roman"/>
          <w:b/>
          <w:sz w:val="24"/>
          <w:szCs w:val="24"/>
        </w:rPr>
        <w:t>5</w:t>
      </w:r>
      <w:r w:rsidR="00717DF4">
        <w:rPr>
          <w:rFonts w:ascii="Times New Roman" w:hAnsi="Times New Roman" w:cs="Times New Roman"/>
          <w:b/>
          <w:sz w:val="24"/>
          <w:szCs w:val="24"/>
        </w:rPr>
        <w:t>. -</w:t>
      </w:r>
      <w:r w:rsidR="00717DF4" w:rsidRPr="00717DF4">
        <w:rPr>
          <w:rFonts w:ascii="Times New Roman" w:hAnsi="Times New Roman" w:cs="Times New Roman"/>
          <w:sz w:val="24"/>
          <w:szCs w:val="24"/>
        </w:rPr>
        <w:t xml:space="preserve">(1) Ürün bedeli; müşteri dairelerce düzenlenen ve yetkili makamlarınca onaylanan “Malzeme Muayene/Kabul ve Teslim/Tesellüm </w:t>
      </w:r>
      <w:proofErr w:type="spellStart"/>
      <w:r w:rsidR="00717DF4" w:rsidRPr="00717DF4">
        <w:rPr>
          <w:rFonts w:ascii="Times New Roman" w:hAnsi="Times New Roman" w:cs="Times New Roman"/>
          <w:sz w:val="24"/>
          <w:szCs w:val="24"/>
        </w:rPr>
        <w:t>Tutanağı”nın</w:t>
      </w:r>
      <w:proofErr w:type="spellEnd"/>
      <w:r w:rsidR="00717DF4" w:rsidRPr="00717DF4">
        <w:rPr>
          <w:rFonts w:ascii="Times New Roman" w:hAnsi="Times New Roman" w:cs="Times New Roman"/>
          <w:sz w:val="24"/>
          <w:szCs w:val="24"/>
        </w:rPr>
        <w:t>, resmi yazı ekinde, sevk irsaliyesi ile birlikte Ofise intikalini müteakip, tedarikçi tarafından ibraz edilecek e-</w:t>
      </w:r>
      <w:r w:rsidR="00717DF4" w:rsidRPr="00717DF4">
        <w:rPr>
          <w:rFonts w:ascii="Times New Roman" w:hAnsi="Times New Roman" w:cs="Times New Roman"/>
          <w:sz w:val="24"/>
          <w:szCs w:val="24"/>
        </w:rPr>
        <w:lastRenderedPageBreak/>
        <w:t xml:space="preserve">fatura (sipariş numarasını ihtiva edecek şekilde düzenlenmiş) karşılığında Ofis usulleri </w:t>
      </w:r>
      <w:proofErr w:type="gramStart"/>
      <w:r w:rsidR="00717DF4" w:rsidRPr="00717DF4">
        <w:rPr>
          <w:rFonts w:ascii="Times New Roman" w:hAnsi="Times New Roman" w:cs="Times New Roman"/>
          <w:sz w:val="24"/>
          <w:szCs w:val="24"/>
        </w:rPr>
        <w:t>dahilinde</w:t>
      </w:r>
      <w:proofErr w:type="gramEnd"/>
      <w:r w:rsidR="00717DF4" w:rsidRPr="00717DF4">
        <w:rPr>
          <w:rFonts w:ascii="Times New Roman" w:hAnsi="Times New Roman" w:cs="Times New Roman"/>
          <w:sz w:val="24"/>
          <w:szCs w:val="24"/>
        </w:rPr>
        <w:t xml:space="preserve"> ödenecektir. </w:t>
      </w:r>
    </w:p>
    <w:p w:rsidR="00717DF4" w:rsidRPr="00717DF4" w:rsidRDefault="00717DF4" w:rsidP="00717DF4">
      <w:pPr>
        <w:ind w:firstLine="708"/>
        <w:jc w:val="both"/>
        <w:rPr>
          <w:rFonts w:ascii="Times New Roman" w:hAnsi="Times New Roman" w:cs="Times New Roman"/>
          <w:sz w:val="24"/>
          <w:szCs w:val="24"/>
        </w:rPr>
      </w:pPr>
      <w:r w:rsidRPr="00717DF4">
        <w:rPr>
          <w:rFonts w:ascii="Times New Roman" w:hAnsi="Times New Roman" w:cs="Times New Roman"/>
          <w:sz w:val="24"/>
          <w:szCs w:val="24"/>
        </w:rPr>
        <w:t xml:space="preserve">(2) Tedarikçinin faturasını, müşteri dairenin “Malzeme Muayene/Kabul ve Teslim/Tesellüm </w:t>
      </w:r>
      <w:proofErr w:type="spellStart"/>
      <w:r w:rsidRPr="00717DF4">
        <w:rPr>
          <w:rFonts w:ascii="Times New Roman" w:hAnsi="Times New Roman" w:cs="Times New Roman"/>
          <w:sz w:val="24"/>
          <w:szCs w:val="24"/>
        </w:rPr>
        <w:t>Tutanağı”na</w:t>
      </w:r>
      <w:proofErr w:type="spellEnd"/>
      <w:r w:rsidRPr="00717DF4">
        <w:rPr>
          <w:rFonts w:ascii="Times New Roman" w:hAnsi="Times New Roman" w:cs="Times New Roman"/>
          <w:sz w:val="24"/>
          <w:szCs w:val="24"/>
        </w:rPr>
        <w:t xml:space="preserve"> istinaden kabul tarihinden itibaren 213 Sayılı Vergi Usul Kanununun 231 inci maddesinin 5 inci bendinde belirtilen süre içerisinde düzenlemesi gerekmektedir.</w:t>
      </w:r>
    </w:p>
    <w:p w:rsidR="0099631D" w:rsidRPr="007200C9" w:rsidRDefault="0099631D" w:rsidP="00717DF4">
      <w:pPr>
        <w:ind w:firstLine="708"/>
        <w:jc w:val="both"/>
        <w:rPr>
          <w:rFonts w:ascii="Times New Roman" w:hAnsi="Times New Roman" w:cs="Times New Roman"/>
          <w:b/>
          <w:sz w:val="24"/>
          <w:szCs w:val="24"/>
        </w:rPr>
      </w:pPr>
      <w:r w:rsidRPr="007200C9">
        <w:rPr>
          <w:rFonts w:ascii="Times New Roman" w:hAnsi="Times New Roman" w:cs="Times New Roman"/>
          <w:b/>
          <w:sz w:val="24"/>
          <w:szCs w:val="24"/>
        </w:rPr>
        <w:t>Vergi Resim ve Harçlar</w:t>
      </w:r>
    </w:p>
    <w:p w:rsidR="0099631D" w:rsidRPr="007200C9" w:rsidRDefault="009F657C" w:rsidP="00717DF4">
      <w:pPr>
        <w:ind w:firstLine="708"/>
        <w:jc w:val="both"/>
        <w:rPr>
          <w:rFonts w:ascii="Times New Roman" w:hAnsi="Times New Roman" w:cs="Times New Roman"/>
          <w:sz w:val="24"/>
          <w:szCs w:val="24"/>
        </w:rPr>
      </w:pPr>
      <w:r w:rsidRPr="007200C9">
        <w:rPr>
          <w:rFonts w:ascii="Times New Roman" w:hAnsi="Times New Roman" w:cs="Times New Roman"/>
          <w:b/>
          <w:sz w:val="24"/>
          <w:szCs w:val="24"/>
        </w:rPr>
        <w:t>MADDE 1</w:t>
      </w:r>
      <w:r w:rsidR="007200C9" w:rsidRPr="007200C9">
        <w:rPr>
          <w:rFonts w:ascii="Times New Roman" w:hAnsi="Times New Roman" w:cs="Times New Roman"/>
          <w:b/>
          <w:sz w:val="24"/>
          <w:szCs w:val="24"/>
        </w:rPr>
        <w:t>6</w:t>
      </w:r>
      <w:r w:rsidR="0099631D" w:rsidRPr="007200C9">
        <w:rPr>
          <w:rFonts w:ascii="Times New Roman" w:hAnsi="Times New Roman" w:cs="Times New Roman"/>
          <w:b/>
          <w:sz w:val="24"/>
          <w:szCs w:val="24"/>
        </w:rPr>
        <w:t>.-</w:t>
      </w:r>
      <w:r w:rsidR="0099631D" w:rsidRPr="007200C9">
        <w:rPr>
          <w:rFonts w:ascii="Times New Roman" w:hAnsi="Times New Roman" w:cs="Times New Roman"/>
          <w:sz w:val="24"/>
          <w:szCs w:val="24"/>
        </w:rPr>
        <w:t xml:space="preserve"> (1) </w:t>
      </w:r>
      <w:r w:rsidR="007200C9" w:rsidRPr="007200C9">
        <w:rPr>
          <w:rFonts w:ascii="Times New Roman" w:hAnsi="Times New Roman" w:cs="Times New Roman"/>
          <w:sz w:val="24"/>
          <w:szCs w:val="24"/>
        </w:rPr>
        <w:t xml:space="preserve">İlgili mevzuatında hüküm yer almadıkça, </w:t>
      </w:r>
      <w:r w:rsidR="0099631D" w:rsidRPr="007200C9">
        <w:rPr>
          <w:rFonts w:ascii="Times New Roman" w:hAnsi="Times New Roman" w:cs="Times New Roman"/>
          <w:sz w:val="24"/>
          <w:szCs w:val="24"/>
        </w:rPr>
        <w:t>DMO ile t</w:t>
      </w:r>
      <w:r w:rsidR="00C75AE4" w:rsidRPr="007200C9">
        <w:rPr>
          <w:rFonts w:ascii="Times New Roman" w:hAnsi="Times New Roman" w:cs="Times New Roman"/>
          <w:sz w:val="24"/>
          <w:szCs w:val="24"/>
        </w:rPr>
        <w:t xml:space="preserve">edarikçi arasında işbu </w:t>
      </w:r>
      <w:r w:rsidR="00A63375" w:rsidRPr="007200C9">
        <w:rPr>
          <w:rFonts w:ascii="Times New Roman" w:hAnsi="Times New Roman" w:cs="Times New Roman"/>
          <w:sz w:val="24"/>
          <w:szCs w:val="24"/>
        </w:rPr>
        <w:t>anlaşma</w:t>
      </w:r>
      <w:r w:rsidR="00C75AE4" w:rsidRPr="007200C9">
        <w:rPr>
          <w:rFonts w:ascii="Times New Roman" w:hAnsi="Times New Roman" w:cs="Times New Roman"/>
          <w:sz w:val="24"/>
          <w:szCs w:val="24"/>
        </w:rPr>
        <w:t>d</w:t>
      </w:r>
      <w:r w:rsidR="00A63375" w:rsidRPr="007200C9">
        <w:rPr>
          <w:rFonts w:ascii="Times New Roman" w:hAnsi="Times New Roman" w:cs="Times New Roman"/>
          <w:sz w:val="24"/>
          <w:szCs w:val="24"/>
        </w:rPr>
        <w:t>a</w:t>
      </w:r>
      <w:r w:rsidR="0099631D" w:rsidRPr="007200C9">
        <w:rPr>
          <w:rFonts w:ascii="Times New Roman" w:hAnsi="Times New Roman" w:cs="Times New Roman"/>
          <w:sz w:val="24"/>
          <w:szCs w:val="24"/>
        </w:rPr>
        <w:t xml:space="preserve"> yer alan karşılıklı taahhütler kapsamında verilen siparişlere ait ürünlerin usulüne göre hesaplanarak tedarikçinin faturasında gösterilecek Katma Değer Vergisi, DMO tarafından; ürünün bedeli üzerinden hesaplanacak Karar ve Sipariş Damga Vergisi tutarı ise, tedarikçi tarafından karşılanacaktır. DMO veznesine nakden ödenmeyen Damga Vergisi tutarı tedarikçinin istihkakından kesilecektir.</w:t>
      </w:r>
    </w:p>
    <w:p w:rsidR="0099631D" w:rsidRPr="000204BF" w:rsidRDefault="0099631D" w:rsidP="00717DF4">
      <w:pPr>
        <w:ind w:firstLine="708"/>
        <w:jc w:val="both"/>
        <w:rPr>
          <w:rFonts w:ascii="Times New Roman" w:hAnsi="Times New Roman" w:cs="Times New Roman"/>
          <w:b/>
          <w:sz w:val="24"/>
          <w:szCs w:val="24"/>
        </w:rPr>
      </w:pPr>
      <w:r w:rsidRPr="000204BF">
        <w:rPr>
          <w:rFonts w:ascii="Times New Roman" w:hAnsi="Times New Roman" w:cs="Times New Roman"/>
          <w:b/>
          <w:sz w:val="24"/>
          <w:szCs w:val="24"/>
        </w:rPr>
        <w:t>Sair Hükümler</w:t>
      </w:r>
    </w:p>
    <w:p w:rsidR="0099631D" w:rsidRPr="0099631D" w:rsidRDefault="009F657C" w:rsidP="00717DF4">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MADDE 1</w:t>
      </w:r>
      <w:r w:rsidR="007200C9">
        <w:rPr>
          <w:rFonts w:ascii="Times New Roman" w:hAnsi="Times New Roman" w:cs="Times New Roman"/>
          <w:b/>
          <w:sz w:val="24"/>
          <w:szCs w:val="24"/>
        </w:rPr>
        <w:t>7</w:t>
      </w:r>
      <w:r w:rsidR="0099631D" w:rsidRPr="003325A9">
        <w:rPr>
          <w:rFonts w:ascii="Times New Roman" w:hAnsi="Times New Roman" w:cs="Times New Roman"/>
          <w:b/>
          <w:sz w:val="24"/>
          <w:szCs w:val="24"/>
        </w:rPr>
        <w:t>.-</w:t>
      </w:r>
      <w:r w:rsidR="0099631D" w:rsidRPr="0099631D">
        <w:rPr>
          <w:rFonts w:ascii="Times New Roman" w:hAnsi="Times New Roman" w:cs="Times New Roman"/>
          <w:sz w:val="24"/>
          <w:szCs w:val="24"/>
        </w:rPr>
        <w:t xml:space="preserve"> (1) DMO, işbu </w:t>
      </w:r>
      <w:r w:rsidR="00C362CB">
        <w:rPr>
          <w:rFonts w:ascii="Times New Roman" w:hAnsi="Times New Roman" w:cs="Times New Roman"/>
          <w:sz w:val="24"/>
          <w:szCs w:val="24"/>
        </w:rPr>
        <w:t>anlaşmanın</w:t>
      </w:r>
      <w:r w:rsidR="0099631D" w:rsidRPr="0099631D">
        <w:rPr>
          <w:rFonts w:ascii="Times New Roman" w:hAnsi="Times New Roman" w:cs="Times New Roman"/>
          <w:sz w:val="24"/>
          <w:szCs w:val="24"/>
        </w:rPr>
        <w:t xml:space="preserve"> amacına uygun olarak yürütülmesini devamlı surette denetlemek hakkına sahip olup, tedarikçi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hükümleri ile ilgili olmak kaydıyla, DMO tarafından görevlendirilecek Müfettiş veya sair yetkililerin; işyerlerinde (üretim, imalat, satış vb. birimlerde) gerçekleştirilecek olanlar da </w:t>
      </w:r>
      <w:r w:rsidR="00945226" w:rsidRPr="0099631D">
        <w:rPr>
          <w:rFonts w:ascii="Times New Roman" w:hAnsi="Times New Roman" w:cs="Times New Roman"/>
          <w:sz w:val="24"/>
          <w:szCs w:val="24"/>
        </w:rPr>
        <w:t>dâhil</w:t>
      </w:r>
      <w:r w:rsidR="0099631D" w:rsidRPr="0099631D">
        <w:rPr>
          <w:rFonts w:ascii="Times New Roman" w:hAnsi="Times New Roman" w:cs="Times New Roman"/>
          <w:sz w:val="24"/>
          <w:szCs w:val="24"/>
        </w:rPr>
        <w:t xml:space="preserve"> olmak üzere, her türlü inceleme, araştırma ve denetim yapmasına imkân sağlamak ve bu kapsamda istenecek bilgi, defter ve belgeleri vermek zorundadır.</w:t>
      </w:r>
      <w:proofErr w:type="gramEnd"/>
    </w:p>
    <w:p w:rsidR="0099631D" w:rsidRPr="0099631D" w:rsidRDefault="0099631D" w:rsidP="00717DF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(2) Tedarikçinin bu </w:t>
      </w:r>
      <w:r w:rsidR="00A63375">
        <w:rPr>
          <w:rFonts w:ascii="Times New Roman" w:hAnsi="Times New Roman" w:cs="Times New Roman"/>
          <w:sz w:val="24"/>
          <w:szCs w:val="24"/>
        </w:rPr>
        <w:t>anlaşma</w:t>
      </w:r>
      <w:r w:rsidRPr="0099631D">
        <w:rPr>
          <w:rFonts w:ascii="Times New Roman" w:hAnsi="Times New Roman" w:cs="Times New Roman"/>
          <w:sz w:val="24"/>
          <w:szCs w:val="24"/>
        </w:rPr>
        <w:t>d</w:t>
      </w:r>
      <w:r w:rsidR="00A63375">
        <w:rPr>
          <w:rFonts w:ascii="Times New Roman" w:hAnsi="Times New Roman" w:cs="Times New Roman"/>
          <w:sz w:val="24"/>
          <w:szCs w:val="24"/>
        </w:rPr>
        <w:t>a</w:t>
      </w:r>
      <w:r w:rsidRPr="0099631D">
        <w:rPr>
          <w:rFonts w:ascii="Times New Roman" w:hAnsi="Times New Roman" w:cs="Times New Roman"/>
          <w:sz w:val="24"/>
          <w:szCs w:val="24"/>
        </w:rPr>
        <w:t>n kaynaklanan borç ve yükümlülüklerini yerine getirmemesi nedeniyle doğan ve tedarikçiden tahsil edilememiş olan DMO alacakları;</w:t>
      </w:r>
    </w:p>
    <w:p w:rsidR="0099631D" w:rsidRPr="0099631D" w:rsidRDefault="0099631D" w:rsidP="00717DF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a) </w:t>
      </w:r>
      <w:r w:rsidR="00A63375">
        <w:rPr>
          <w:rFonts w:ascii="Times New Roman" w:hAnsi="Times New Roman" w:cs="Times New Roman"/>
          <w:sz w:val="24"/>
          <w:szCs w:val="24"/>
        </w:rPr>
        <w:t>Anlaşma</w:t>
      </w:r>
      <w:r w:rsidR="00C75AE4">
        <w:rPr>
          <w:rFonts w:ascii="Times New Roman" w:hAnsi="Times New Roman" w:cs="Times New Roman"/>
          <w:sz w:val="24"/>
          <w:szCs w:val="24"/>
        </w:rPr>
        <w:t>s</w:t>
      </w:r>
      <w:r w:rsidR="00A63375">
        <w:rPr>
          <w:rFonts w:ascii="Times New Roman" w:hAnsi="Times New Roman" w:cs="Times New Roman"/>
          <w:sz w:val="24"/>
          <w:szCs w:val="24"/>
        </w:rPr>
        <w:t>ı</w:t>
      </w:r>
      <w:r w:rsidRPr="0099631D">
        <w:rPr>
          <w:rFonts w:ascii="Times New Roman" w:hAnsi="Times New Roman" w:cs="Times New Roman"/>
          <w:sz w:val="24"/>
          <w:szCs w:val="24"/>
        </w:rPr>
        <w:t xml:space="preserve"> devam eden tedarikçinin kesin teminatından,</w:t>
      </w:r>
    </w:p>
    <w:p w:rsidR="0099631D" w:rsidRPr="0099631D" w:rsidRDefault="0099631D" w:rsidP="00717DF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b) </w:t>
      </w:r>
      <w:r w:rsidR="00A63375">
        <w:rPr>
          <w:rFonts w:ascii="Times New Roman" w:hAnsi="Times New Roman" w:cs="Times New Roman"/>
          <w:sz w:val="24"/>
          <w:szCs w:val="24"/>
        </w:rPr>
        <w:t>Anlaşması</w:t>
      </w:r>
      <w:r w:rsidRPr="0099631D">
        <w:rPr>
          <w:rFonts w:ascii="Times New Roman" w:hAnsi="Times New Roman" w:cs="Times New Roman"/>
          <w:sz w:val="24"/>
          <w:szCs w:val="24"/>
        </w:rPr>
        <w:t xml:space="preserve"> herhangi bir nedenle sona ermiş ve yeni bir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imzalamamış tedarikçinin ise varsa garanti sorumluluğuna ilişkin teminatından, tahsil edilir.</w:t>
      </w:r>
    </w:p>
    <w:p w:rsidR="0099631D" w:rsidRPr="0099631D" w:rsidRDefault="0099631D" w:rsidP="00717DF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(3) 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ile ilgili olarak tedarikçinin yapacağı bütün yazışmalar “Devlet Malzeme Ofisi Genel Müdürlüğü - ANKARA” adresine gönderilecektir.</w:t>
      </w:r>
    </w:p>
    <w:p w:rsidR="0099631D" w:rsidRDefault="0099631D" w:rsidP="00717DF4">
      <w:pPr>
        <w:ind w:firstLine="708"/>
        <w:jc w:val="both"/>
        <w:rPr>
          <w:rFonts w:ascii="Times New Roman" w:hAnsi="Times New Roman" w:cs="Times New Roman"/>
          <w:sz w:val="24"/>
          <w:szCs w:val="24"/>
        </w:rPr>
      </w:pPr>
      <w:r w:rsidRPr="0099631D">
        <w:rPr>
          <w:rFonts w:ascii="Times New Roman" w:hAnsi="Times New Roman" w:cs="Times New Roman"/>
          <w:sz w:val="24"/>
          <w:szCs w:val="24"/>
        </w:rPr>
        <w:t xml:space="preserve">(4) </w:t>
      </w:r>
      <w:r w:rsidR="007200C9">
        <w:rPr>
          <w:rFonts w:ascii="Times New Roman" w:hAnsi="Times New Roman" w:cs="Times New Roman"/>
          <w:sz w:val="24"/>
          <w:szCs w:val="24"/>
        </w:rPr>
        <w:t xml:space="preserve">Firma Bilgi </w:t>
      </w:r>
      <w:r w:rsidR="00377E0E">
        <w:rPr>
          <w:rFonts w:ascii="Times New Roman" w:hAnsi="Times New Roman" w:cs="Times New Roman"/>
          <w:sz w:val="24"/>
          <w:szCs w:val="24"/>
        </w:rPr>
        <w:t xml:space="preserve">Formunda </w:t>
      </w:r>
      <w:r w:rsidR="007200C9">
        <w:rPr>
          <w:rFonts w:ascii="Times New Roman" w:hAnsi="Times New Roman" w:cs="Times New Roman"/>
          <w:sz w:val="24"/>
          <w:szCs w:val="24"/>
        </w:rPr>
        <w:t xml:space="preserve">(EK-1) </w:t>
      </w:r>
      <w:r w:rsidRPr="0099631D">
        <w:rPr>
          <w:rFonts w:ascii="Times New Roman" w:hAnsi="Times New Roman" w:cs="Times New Roman"/>
          <w:sz w:val="24"/>
          <w:szCs w:val="24"/>
        </w:rPr>
        <w:t xml:space="preserve">yer alan iletişim adreslerine veya kayıtlı elektronik posta adresine (KEP) DMO tarafından yapılan her türlü bildirim (sipariş vb.) aynı anda tedarikçinin kendisine yapılmış sayılacaktır. Tedarikçi söz konusu iletişim adreslerine gönderilen bildirimleri, herhangi bir sebep ileri sürerek tebellüğ işleminden kaçınamaz. Anlaşmazlığın mahkemelere intikali halinde, DMO cihaz kayıtları ve/veya “Kayıtlı Elektronik Posta Hizmet </w:t>
      </w:r>
      <w:proofErr w:type="spellStart"/>
      <w:r w:rsidRPr="0099631D">
        <w:rPr>
          <w:rFonts w:ascii="Times New Roman" w:hAnsi="Times New Roman" w:cs="Times New Roman"/>
          <w:sz w:val="24"/>
          <w:szCs w:val="24"/>
        </w:rPr>
        <w:t>Sağlayıcısı”nın</w:t>
      </w:r>
      <w:proofErr w:type="spellEnd"/>
      <w:r w:rsidRPr="0099631D">
        <w:rPr>
          <w:rFonts w:ascii="Times New Roman" w:hAnsi="Times New Roman" w:cs="Times New Roman"/>
          <w:sz w:val="24"/>
          <w:szCs w:val="24"/>
        </w:rPr>
        <w:t xml:space="preserve"> (KEPHS) kayıtları esas alınacaktır. DMO kayıtları Hukuk Muhakemeleri Kanunu’nun 193. maddesindeki delil </w:t>
      </w:r>
      <w:r w:rsidR="00A63375">
        <w:rPr>
          <w:rFonts w:ascii="Times New Roman" w:hAnsi="Times New Roman" w:cs="Times New Roman"/>
          <w:sz w:val="24"/>
          <w:szCs w:val="24"/>
        </w:rPr>
        <w:t>anlaşması</w:t>
      </w:r>
      <w:r w:rsidRPr="0099631D">
        <w:rPr>
          <w:rFonts w:ascii="Times New Roman" w:hAnsi="Times New Roman" w:cs="Times New Roman"/>
          <w:sz w:val="24"/>
          <w:szCs w:val="24"/>
        </w:rPr>
        <w:t xml:space="preserve"> hükmündedir.</w:t>
      </w:r>
    </w:p>
    <w:p w:rsidR="00717DF4" w:rsidRPr="00717DF4" w:rsidRDefault="00717DF4" w:rsidP="00717DF4">
      <w:pPr>
        <w:ind w:firstLine="708"/>
        <w:jc w:val="both"/>
        <w:rPr>
          <w:rFonts w:ascii="Times New Roman" w:hAnsi="Times New Roman" w:cs="Times New Roman"/>
          <w:sz w:val="24"/>
          <w:szCs w:val="24"/>
        </w:rPr>
      </w:pPr>
      <w:r>
        <w:rPr>
          <w:rFonts w:ascii="Times New Roman" w:hAnsi="Times New Roman" w:cs="Times New Roman"/>
          <w:sz w:val="24"/>
          <w:szCs w:val="24"/>
        </w:rPr>
        <w:t>(</w:t>
      </w:r>
      <w:r w:rsidR="007200C9">
        <w:rPr>
          <w:rFonts w:ascii="Times New Roman" w:hAnsi="Times New Roman" w:cs="Times New Roman"/>
          <w:sz w:val="24"/>
          <w:szCs w:val="24"/>
        </w:rPr>
        <w:t>5</w:t>
      </w:r>
      <w:r w:rsidRPr="00717DF4">
        <w:rPr>
          <w:rFonts w:ascii="Times New Roman" w:hAnsi="Times New Roman" w:cs="Times New Roman"/>
          <w:sz w:val="24"/>
          <w:szCs w:val="24"/>
        </w:rPr>
        <w:t xml:space="preserve">) Yetki belgesi (yetkili satıcılık, </w:t>
      </w:r>
      <w:proofErr w:type="spellStart"/>
      <w:r w:rsidRPr="00717DF4">
        <w:rPr>
          <w:rFonts w:ascii="Times New Roman" w:hAnsi="Times New Roman" w:cs="Times New Roman"/>
          <w:sz w:val="24"/>
          <w:szCs w:val="24"/>
        </w:rPr>
        <w:t>ithalatçılık</w:t>
      </w:r>
      <w:proofErr w:type="spellEnd"/>
      <w:r w:rsidRPr="00717DF4">
        <w:rPr>
          <w:rFonts w:ascii="Times New Roman" w:hAnsi="Times New Roman" w:cs="Times New Roman"/>
          <w:sz w:val="24"/>
          <w:szCs w:val="24"/>
        </w:rPr>
        <w:t xml:space="preserve"> ) iptal edilen tedarikçinin bu belge kapsamındaki ürünleri </w:t>
      </w:r>
      <w:r w:rsidR="00A63375">
        <w:rPr>
          <w:rFonts w:ascii="Times New Roman" w:hAnsi="Times New Roman" w:cs="Times New Roman"/>
          <w:sz w:val="24"/>
          <w:szCs w:val="24"/>
        </w:rPr>
        <w:t>anlaşma</w:t>
      </w:r>
      <w:r w:rsidRPr="00717DF4">
        <w:rPr>
          <w:rFonts w:ascii="Times New Roman" w:hAnsi="Times New Roman" w:cs="Times New Roman"/>
          <w:sz w:val="24"/>
          <w:szCs w:val="24"/>
        </w:rPr>
        <w:t>d</w:t>
      </w:r>
      <w:r w:rsidR="00A63375">
        <w:rPr>
          <w:rFonts w:ascii="Times New Roman" w:hAnsi="Times New Roman" w:cs="Times New Roman"/>
          <w:sz w:val="24"/>
          <w:szCs w:val="24"/>
        </w:rPr>
        <w:t>a</w:t>
      </w:r>
      <w:r w:rsidRPr="00717DF4">
        <w:rPr>
          <w:rFonts w:ascii="Times New Roman" w:hAnsi="Times New Roman" w:cs="Times New Roman"/>
          <w:sz w:val="24"/>
          <w:szCs w:val="24"/>
        </w:rPr>
        <w:t xml:space="preserve">n çıkartılır. Yetki belgesinin geçerliliği ile ilgili sonradan tereddüt </w:t>
      </w:r>
      <w:proofErr w:type="gramStart"/>
      <w:r w:rsidRPr="00717DF4">
        <w:rPr>
          <w:rFonts w:ascii="Times New Roman" w:hAnsi="Times New Roman" w:cs="Times New Roman"/>
          <w:sz w:val="24"/>
          <w:szCs w:val="24"/>
        </w:rPr>
        <w:t>hasıl</w:t>
      </w:r>
      <w:proofErr w:type="gramEnd"/>
      <w:r w:rsidRPr="00717DF4">
        <w:rPr>
          <w:rFonts w:ascii="Times New Roman" w:hAnsi="Times New Roman" w:cs="Times New Roman"/>
          <w:sz w:val="24"/>
          <w:szCs w:val="24"/>
        </w:rPr>
        <w:t xml:space="preserve"> olması durumunda, söz konusu tereddüt ortadan kaldırılıncaya kadar belge içeriği ürünlerin satışı geçici olarak durdurulur.</w:t>
      </w:r>
    </w:p>
    <w:p w:rsidR="0099631D" w:rsidRDefault="00717DF4" w:rsidP="00717DF4">
      <w:pPr>
        <w:ind w:firstLine="708"/>
        <w:jc w:val="both"/>
        <w:rPr>
          <w:rFonts w:ascii="Times New Roman" w:hAnsi="Times New Roman" w:cs="Times New Roman"/>
          <w:sz w:val="24"/>
          <w:szCs w:val="24"/>
        </w:rPr>
      </w:pPr>
      <w:r>
        <w:rPr>
          <w:rFonts w:ascii="Times New Roman" w:hAnsi="Times New Roman" w:cs="Times New Roman"/>
          <w:sz w:val="24"/>
          <w:szCs w:val="24"/>
        </w:rPr>
        <w:t>(</w:t>
      </w:r>
      <w:r w:rsidR="007200C9">
        <w:rPr>
          <w:rFonts w:ascii="Times New Roman" w:hAnsi="Times New Roman" w:cs="Times New Roman"/>
          <w:sz w:val="24"/>
          <w:szCs w:val="24"/>
        </w:rPr>
        <w:t>6</w:t>
      </w:r>
      <w:r w:rsidR="0099631D" w:rsidRPr="0099631D">
        <w:rPr>
          <w:rFonts w:ascii="Times New Roman" w:hAnsi="Times New Roman" w:cs="Times New Roman"/>
          <w:sz w:val="24"/>
          <w:szCs w:val="24"/>
        </w:rPr>
        <w:t xml:space="preserve">) Tedarikçinin iş bu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d</w:t>
      </w:r>
      <w:r w:rsidR="00A63375">
        <w:rPr>
          <w:rFonts w:ascii="Times New Roman" w:hAnsi="Times New Roman" w:cs="Times New Roman"/>
          <w:sz w:val="24"/>
          <w:szCs w:val="24"/>
        </w:rPr>
        <w:t>a</w:t>
      </w:r>
      <w:r w:rsidR="0099631D" w:rsidRPr="0099631D">
        <w:rPr>
          <w:rFonts w:ascii="Times New Roman" w:hAnsi="Times New Roman" w:cs="Times New Roman"/>
          <w:sz w:val="24"/>
          <w:szCs w:val="24"/>
        </w:rPr>
        <w:t xml:space="preserve">n kaynaklanan doğmuş ya da doğacak olan alacakları DMO'nun yazılı izni olmaksızın hiçbir surette üçüncü kişilere devir veya temlik edilemez. </w:t>
      </w:r>
      <w:r w:rsidR="0099631D" w:rsidRPr="0099631D">
        <w:rPr>
          <w:rFonts w:ascii="Times New Roman" w:hAnsi="Times New Roman" w:cs="Times New Roman"/>
          <w:sz w:val="24"/>
          <w:szCs w:val="24"/>
        </w:rPr>
        <w:lastRenderedPageBreak/>
        <w:t>Temliknamelerin noterlikçe düzenlenmesi ve DMO tarafından istenilen kayıt ve şartları taşıması zorunludur.</w:t>
      </w:r>
    </w:p>
    <w:p w:rsidR="00342BC7" w:rsidRDefault="007200C9" w:rsidP="00342BC7">
      <w:pPr>
        <w:ind w:firstLine="708"/>
        <w:jc w:val="both"/>
        <w:rPr>
          <w:rFonts w:ascii="Times New Roman" w:hAnsi="Times New Roman" w:cs="Times New Roman"/>
          <w:sz w:val="24"/>
          <w:szCs w:val="24"/>
        </w:rPr>
      </w:pPr>
      <w:r>
        <w:rPr>
          <w:rFonts w:ascii="Times New Roman" w:hAnsi="Times New Roman" w:cs="Times New Roman"/>
          <w:sz w:val="24"/>
          <w:szCs w:val="24"/>
        </w:rPr>
        <w:t>(7</w:t>
      </w:r>
      <w:r w:rsidR="00342BC7">
        <w:rPr>
          <w:rFonts w:ascii="Times New Roman" w:hAnsi="Times New Roman" w:cs="Times New Roman"/>
          <w:sz w:val="24"/>
          <w:szCs w:val="24"/>
        </w:rPr>
        <w:t xml:space="preserve">) </w:t>
      </w:r>
      <w:r w:rsidR="00342BC7" w:rsidRPr="0099631D">
        <w:rPr>
          <w:rFonts w:ascii="Times New Roman" w:hAnsi="Times New Roman" w:cs="Times New Roman"/>
          <w:sz w:val="24"/>
          <w:szCs w:val="24"/>
        </w:rPr>
        <w:t xml:space="preserve">Tedarikçinin, kamu ihalelerine katılmaktan yasaklı olması ve bu durumu DMO'ya bildirmesi ile DMO tarafından ticari şartnameler kapsamında yapılan bir </w:t>
      </w:r>
      <w:proofErr w:type="spellStart"/>
      <w:r w:rsidR="00342BC7" w:rsidRPr="0099631D">
        <w:rPr>
          <w:rFonts w:ascii="Times New Roman" w:hAnsi="Times New Roman" w:cs="Times New Roman"/>
          <w:sz w:val="24"/>
          <w:szCs w:val="24"/>
        </w:rPr>
        <w:t>satınalma</w:t>
      </w:r>
      <w:proofErr w:type="spellEnd"/>
      <w:r w:rsidR="00342BC7" w:rsidRPr="0099631D">
        <w:rPr>
          <w:rFonts w:ascii="Times New Roman" w:hAnsi="Times New Roman" w:cs="Times New Roman"/>
          <w:sz w:val="24"/>
          <w:szCs w:val="24"/>
        </w:rPr>
        <w:t xml:space="preserve"> sonucu DMO ihalelerine iştirak ettirilmemesine karar verilmesi hallerinde bu yasaklılık sürelerinin bitimine kadar </w:t>
      </w:r>
      <w:r w:rsidR="00A63375">
        <w:rPr>
          <w:rFonts w:ascii="Times New Roman" w:hAnsi="Times New Roman" w:cs="Times New Roman"/>
          <w:sz w:val="24"/>
          <w:szCs w:val="24"/>
        </w:rPr>
        <w:t>anlaşması</w:t>
      </w:r>
      <w:r w:rsidR="00342BC7" w:rsidRPr="0099631D">
        <w:rPr>
          <w:rFonts w:ascii="Times New Roman" w:hAnsi="Times New Roman" w:cs="Times New Roman"/>
          <w:sz w:val="24"/>
          <w:szCs w:val="24"/>
        </w:rPr>
        <w:t xml:space="preserve"> askıya alınır.</w:t>
      </w:r>
    </w:p>
    <w:p w:rsidR="0099631D" w:rsidRPr="0099631D" w:rsidRDefault="00C362CB" w:rsidP="00717DF4">
      <w:pPr>
        <w:ind w:firstLine="708"/>
        <w:jc w:val="both"/>
        <w:rPr>
          <w:rFonts w:ascii="Times New Roman" w:hAnsi="Times New Roman" w:cs="Times New Roman"/>
          <w:sz w:val="24"/>
          <w:szCs w:val="24"/>
        </w:rPr>
      </w:pPr>
      <w:r>
        <w:rPr>
          <w:rFonts w:ascii="Times New Roman" w:hAnsi="Times New Roman" w:cs="Times New Roman"/>
          <w:sz w:val="24"/>
          <w:szCs w:val="24"/>
        </w:rPr>
        <w:t>(</w:t>
      </w:r>
      <w:r w:rsidR="004B1894">
        <w:rPr>
          <w:rFonts w:ascii="Times New Roman" w:hAnsi="Times New Roman" w:cs="Times New Roman"/>
          <w:sz w:val="24"/>
          <w:szCs w:val="24"/>
        </w:rPr>
        <w:t>8</w:t>
      </w:r>
      <w:r w:rsidR="0099631D" w:rsidRPr="0099631D">
        <w:rPr>
          <w:rFonts w:ascii="Times New Roman" w:hAnsi="Times New Roman" w:cs="Times New Roman"/>
          <w:sz w:val="24"/>
          <w:szCs w:val="24"/>
        </w:rPr>
        <w:t xml:space="preserve">)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ile ilgili ihtilaflarda Ankara Mahkemeleri ve İcra Müdürlükleri yetkilidir.</w:t>
      </w:r>
    </w:p>
    <w:p w:rsidR="0099631D" w:rsidRPr="0099631D" w:rsidRDefault="00C362CB" w:rsidP="00717DF4">
      <w:pPr>
        <w:ind w:firstLine="708"/>
        <w:jc w:val="both"/>
        <w:rPr>
          <w:rFonts w:ascii="Times New Roman" w:hAnsi="Times New Roman" w:cs="Times New Roman"/>
          <w:sz w:val="24"/>
          <w:szCs w:val="24"/>
        </w:rPr>
      </w:pPr>
      <w:r>
        <w:rPr>
          <w:rFonts w:ascii="Times New Roman" w:hAnsi="Times New Roman" w:cs="Times New Roman"/>
          <w:sz w:val="24"/>
          <w:szCs w:val="24"/>
        </w:rPr>
        <w:t>(</w:t>
      </w:r>
      <w:r w:rsidR="004B1894">
        <w:rPr>
          <w:rFonts w:ascii="Times New Roman" w:hAnsi="Times New Roman" w:cs="Times New Roman"/>
          <w:sz w:val="24"/>
          <w:szCs w:val="24"/>
        </w:rPr>
        <w:t>9</w:t>
      </w:r>
      <w:r w:rsidR="0099631D" w:rsidRPr="0099631D">
        <w:rPr>
          <w:rFonts w:ascii="Times New Roman" w:hAnsi="Times New Roman" w:cs="Times New Roman"/>
          <w:sz w:val="24"/>
          <w:szCs w:val="24"/>
        </w:rPr>
        <w:t xml:space="preserve">)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d</w:t>
      </w:r>
      <w:r w:rsidR="00A63375">
        <w:rPr>
          <w:rFonts w:ascii="Times New Roman" w:hAnsi="Times New Roman" w:cs="Times New Roman"/>
          <w:sz w:val="24"/>
          <w:szCs w:val="24"/>
        </w:rPr>
        <w:t>aki</w:t>
      </w:r>
      <w:r w:rsidR="0099631D" w:rsidRPr="0099631D">
        <w:rPr>
          <w:rFonts w:ascii="Times New Roman" w:hAnsi="Times New Roman" w:cs="Times New Roman"/>
          <w:sz w:val="24"/>
          <w:szCs w:val="24"/>
        </w:rPr>
        <w:t xml:space="preserve"> süreler, Türk Borçlar Kanunu hükümlerine göre hesap edilecektir.</w:t>
      </w:r>
    </w:p>
    <w:p w:rsidR="0099631D" w:rsidRPr="0099631D" w:rsidRDefault="0099631D" w:rsidP="00717DF4">
      <w:pPr>
        <w:ind w:firstLine="708"/>
        <w:jc w:val="both"/>
        <w:rPr>
          <w:rFonts w:ascii="Times New Roman" w:hAnsi="Times New Roman" w:cs="Times New Roman"/>
          <w:sz w:val="24"/>
          <w:szCs w:val="24"/>
        </w:rPr>
      </w:pPr>
      <w:r w:rsidRPr="0099631D">
        <w:rPr>
          <w:rFonts w:ascii="Times New Roman" w:hAnsi="Times New Roman" w:cs="Times New Roman"/>
          <w:sz w:val="24"/>
          <w:szCs w:val="24"/>
        </w:rPr>
        <w:t>(</w:t>
      </w:r>
      <w:r w:rsidR="00342BC7">
        <w:rPr>
          <w:rFonts w:ascii="Times New Roman" w:hAnsi="Times New Roman" w:cs="Times New Roman"/>
          <w:sz w:val="24"/>
          <w:szCs w:val="24"/>
        </w:rPr>
        <w:t>1</w:t>
      </w:r>
      <w:r w:rsidR="004B1894">
        <w:rPr>
          <w:rFonts w:ascii="Times New Roman" w:hAnsi="Times New Roman" w:cs="Times New Roman"/>
          <w:sz w:val="24"/>
          <w:szCs w:val="24"/>
        </w:rPr>
        <w:t>0</w:t>
      </w:r>
      <w:r w:rsidRPr="0099631D">
        <w:rPr>
          <w:rFonts w:ascii="Times New Roman" w:hAnsi="Times New Roman" w:cs="Times New Roman"/>
          <w:sz w:val="24"/>
          <w:szCs w:val="24"/>
        </w:rPr>
        <w:t xml:space="preserve">) Aynı konu hakkında işbu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hükümleri ile ilgili ürünün teknik şartnamesi</w:t>
      </w:r>
      <w:r w:rsidR="004B1894">
        <w:rPr>
          <w:rFonts w:ascii="Times New Roman" w:hAnsi="Times New Roman" w:cs="Times New Roman"/>
          <w:sz w:val="24"/>
          <w:szCs w:val="24"/>
        </w:rPr>
        <w:t>nde</w:t>
      </w:r>
      <w:r w:rsidRPr="0099631D">
        <w:rPr>
          <w:rFonts w:ascii="Times New Roman" w:hAnsi="Times New Roman" w:cs="Times New Roman"/>
          <w:sz w:val="24"/>
          <w:szCs w:val="24"/>
        </w:rPr>
        <w:t xml:space="preserve"> farklılık olması halinde ilgili teknik şartname hükümleri esas alınacaktır.</w:t>
      </w:r>
    </w:p>
    <w:p w:rsidR="0099631D" w:rsidRPr="0099631D" w:rsidRDefault="00C137C5" w:rsidP="00717DF4">
      <w:pPr>
        <w:ind w:firstLine="708"/>
        <w:jc w:val="both"/>
        <w:rPr>
          <w:rFonts w:ascii="Times New Roman" w:hAnsi="Times New Roman" w:cs="Times New Roman"/>
          <w:sz w:val="24"/>
          <w:szCs w:val="24"/>
        </w:rPr>
      </w:pPr>
      <w:r>
        <w:rPr>
          <w:rFonts w:ascii="Times New Roman" w:hAnsi="Times New Roman" w:cs="Times New Roman"/>
          <w:sz w:val="24"/>
          <w:szCs w:val="24"/>
        </w:rPr>
        <w:t>(1</w:t>
      </w:r>
      <w:r w:rsidR="004B1894">
        <w:rPr>
          <w:rFonts w:ascii="Times New Roman" w:hAnsi="Times New Roman" w:cs="Times New Roman"/>
          <w:sz w:val="24"/>
          <w:szCs w:val="24"/>
        </w:rPr>
        <w:t>1</w:t>
      </w:r>
      <w:r w:rsidR="0099631D" w:rsidRPr="0099631D">
        <w:rPr>
          <w:rFonts w:ascii="Times New Roman" w:hAnsi="Times New Roman" w:cs="Times New Roman"/>
          <w:sz w:val="24"/>
          <w:szCs w:val="24"/>
        </w:rPr>
        <w:t xml:space="preserve">) İşbu </w:t>
      </w:r>
      <w:r w:rsidR="00A63375">
        <w:rPr>
          <w:rFonts w:ascii="Times New Roman" w:hAnsi="Times New Roman" w:cs="Times New Roman"/>
          <w:sz w:val="24"/>
          <w:szCs w:val="24"/>
        </w:rPr>
        <w:t>anlaşma</w:t>
      </w:r>
      <w:r w:rsidR="0099631D" w:rsidRPr="0099631D">
        <w:rPr>
          <w:rFonts w:ascii="Times New Roman" w:hAnsi="Times New Roman" w:cs="Times New Roman"/>
          <w:sz w:val="24"/>
          <w:szCs w:val="24"/>
        </w:rPr>
        <w:t xml:space="preserve"> ve eklerinde hüküm bulunmayan hallerde ise Türk Borçlar Kanunu genel hükümleri uygulanacaktır.</w:t>
      </w:r>
    </w:p>
    <w:p w:rsidR="0099631D" w:rsidRPr="000204BF" w:rsidRDefault="00C362CB" w:rsidP="00717DF4">
      <w:pPr>
        <w:ind w:firstLine="708"/>
        <w:jc w:val="both"/>
        <w:rPr>
          <w:rFonts w:ascii="Times New Roman" w:hAnsi="Times New Roman" w:cs="Times New Roman"/>
          <w:b/>
          <w:sz w:val="24"/>
          <w:szCs w:val="24"/>
        </w:rPr>
      </w:pPr>
      <w:r>
        <w:rPr>
          <w:rFonts w:ascii="Times New Roman" w:hAnsi="Times New Roman" w:cs="Times New Roman"/>
          <w:b/>
          <w:sz w:val="24"/>
          <w:szCs w:val="24"/>
        </w:rPr>
        <w:t>Anlaşmanın</w:t>
      </w:r>
      <w:r w:rsidR="0099631D" w:rsidRPr="000204BF">
        <w:rPr>
          <w:rFonts w:ascii="Times New Roman" w:hAnsi="Times New Roman" w:cs="Times New Roman"/>
          <w:b/>
          <w:sz w:val="24"/>
          <w:szCs w:val="24"/>
        </w:rPr>
        <w:t xml:space="preserve"> Geçerlilik Süresi</w:t>
      </w:r>
    </w:p>
    <w:p w:rsidR="0099631D" w:rsidRPr="0099631D" w:rsidRDefault="009F657C" w:rsidP="00717DF4">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w:t>
      </w:r>
      <w:r w:rsidR="004B1894">
        <w:rPr>
          <w:rFonts w:ascii="Times New Roman" w:hAnsi="Times New Roman" w:cs="Times New Roman"/>
          <w:b/>
          <w:sz w:val="24"/>
          <w:szCs w:val="24"/>
        </w:rPr>
        <w:t>18</w:t>
      </w:r>
      <w:r w:rsidR="0099631D" w:rsidRPr="003325A9">
        <w:rPr>
          <w:rFonts w:ascii="Times New Roman" w:hAnsi="Times New Roman" w:cs="Times New Roman"/>
          <w:b/>
          <w:sz w:val="24"/>
          <w:szCs w:val="24"/>
        </w:rPr>
        <w:t xml:space="preserve">.- </w:t>
      </w:r>
      <w:r w:rsidR="0099631D" w:rsidRPr="004B1894">
        <w:rPr>
          <w:rFonts w:ascii="Times New Roman" w:hAnsi="Times New Roman" w:cs="Times New Roman"/>
          <w:sz w:val="24"/>
          <w:szCs w:val="24"/>
        </w:rPr>
        <w:t xml:space="preserve">(1) </w:t>
      </w:r>
      <w:r w:rsidR="00717DF4" w:rsidRPr="004B1894">
        <w:rPr>
          <w:rFonts w:ascii="Times New Roman" w:hAnsi="Times New Roman" w:cs="Times New Roman"/>
          <w:sz w:val="24"/>
          <w:szCs w:val="24"/>
        </w:rPr>
        <w:t>İşbu</w:t>
      </w:r>
      <w:r w:rsidR="00717DF4" w:rsidRPr="00717DF4">
        <w:rPr>
          <w:rFonts w:ascii="Times New Roman" w:hAnsi="Times New Roman" w:cs="Times New Roman"/>
          <w:sz w:val="24"/>
          <w:szCs w:val="24"/>
        </w:rPr>
        <w:t xml:space="preserve"> </w:t>
      </w:r>
      <w:r w:rsidR="00C362CB">
        <w:rPr>
          <w:rFonts w:ascii="Times New Roman" w:hAnsi="Times New Roman" w:cs="Times New Roman"/>
          <w:sz w:val="24"/>
          <w:szCs w:val="24"/>
        </w:rPr>
        <w:t>anlaşmanın</w:t>
      </w:r>
      <w:r w:rsidR="00717DF4" w:rsidRPr="00717DF4">
        <w:rPr>
          <w:rFonts w:ascii="Times New Roman" w:hAnsi="Times New Roman" w:cs="Times New Roman"/>
          <w:sz w:val="24"/>
          <w:szCs w:val="24"/>
        </w:rPr>
        <w:t xml:space="preserve"> süresi </w:t>
      </w:r>
      <w:proofErr w:type="gramStart"/>
      <w:r w:rsidR="00717DF4" w:rsidRPr="00717DF4">
        <w:rPr>
          <w:rFonts w:ascii="Times New Roman" w:hAnsi="Times New Roman" w:cs="Times New Roman"/>
          <w:sz w:val="24"/>
          <w:szCs w:val="24"/>
        </w:rPr>
        <w:t>…..</w:t>
      </w:r>
      <w:proofErr w:type="gramEnd"/>
      <w:r w:rsidR="00717DF4" w:rsidRPr="00717DF4">
        <w:rPr>
          <w:rFonts w:ascii="Times New Roman" w:hAnsi="Times New Roman" w:cs="Times New Roman"/>
          <w:sz w:val="24"/>
          <w:szCs w:val="24"/>
        </w:rPr>
        <w:t xml:space="preserve"> / … / 20... tarihinden </w:t>
      </w:r>
      <w:proofErr w:type="gramStart"/>
      <w:r w:rsidR="00717DF4" w:rsidRPr="00717DF4">
        <w:rPr>
          <w:rFonts w:ascii="Times New Roman" w:hAnsi="Times New Roman" w:cs="Times New Roman"/>
          <w:sz w:val="24"/>
          <w:szCs w:val="24"/>
        </w:rPr>
        <w:t>itibaren …</w:t>
      </w:r>
      <w:proofErr w:type="gramEnd"/>
      <w:r w:rsidR="00717DF4" w:rsidRPr="00717DF4">
        <w:rPr>
          <w:rFonts w:ascii="Times New Roman" w:hAnsi="Times New Roman" w:cs="Times New Roman"/>
          <w:sz w:val="24"/>
          <w:szCs w:val="24"/>
        </w:rPr>
        <w:t xml:space="preserve"> / </w:t>
      </w:r>
      <w:proofErr w:type="gramStart"/>
      <w:r w:rsidR="00717DF4" w:rsidRPr="00717DF4">
        <w:rPr>
          <w:rFonts w:ascii="Times New Roman" w:hAnsi="Times New Roman" w:cs="Times New Roman"/>
          <w:sz w:val="24"/>
          <w:szCs w:val="24"/>
        </w:rPr>
        <w:t>..</w:t>
      </w:r>
      <w:proofErr w:type="gramEnd"/>
      <w:r w:rsidR="00717DF4" w:rsidRPr="00717DF4">
        <w:rPr>
          <w:rFonts w:ascii="Times New Roman" w:hAnsi="Times New Roman" w:cs="Times New Roman"/>
          <w:sz w:val="24"/>
          <w:szCs w:val="24"/>
        </w:rPr>
        <w:t xml:space="preserve"> / 20… tarihi mesai bitimine kadardır.</w:t>
      </w:r>
      <w:r w:rsidR="00C75AE4">
        <w:rPr>
          <w:rFonts w:ascii="Times New Roman" w:hAnsi="Times New Roman" w:cs="Times New Roman"/>
          <w:sz w:val="24"/>
          <w:szCs w:val="24"/>
        </w:rPr>
        <w:t xml:space="preserve"> Ancak, DMO ile Bakanlık arasında imzalanan Protokolün sona ermesi durumunda iş bu </w:t>
      </w:r>
      <w:r w:rsidR="00C362CB">
        <w:rPr>
          <w:rFonts w:ascii="Times New Roman" w:hAnsi="Times New Roman" w:cs="Times New Roman"/>
          <w:sz w:val="24"/>
          <w:szCs w:val="24"/>
        </w:rPr>
        <w:t>anlaşmanın</w:t>
      </w:r>
      <w:r w:rsidR="00C75AE4">
        <w:rPr>
          <w:rFonts w:ascii="Times New Roman" w:hAnsi="Times New Roman" w:cs="Times New Roman"/>
          <w:sz w:val="24"/>
          <w:szCs w:val="24"/>
        </w:rPr>
        <w:t xml:space="preserve"> süresi Protokol bitiş tarihi itibariyle sona erer.</w:t>
      </w:r>
    </w:p>
    <w:p w:rsidR="0099631D" w:rsidRPr="000204BF" w:rsidRDefault="0099631D" w:rsidP="00C75AE4">
      <w:pPr>
        <w:ind w:firstLine="708"/>
        <w:jc w:val="both"/>
        <w:rPr>
          <w:rFonts w:ascii="Times New Roman" w:hAnsi="Times New Roman" w:cs="Times New Roman"/>
          <w:b/>
          <w:sz w:val="24"/>
          <w:szCs w:val="24"/>
        </w:rPr>
      </w:pPr>
      <w:r w:rsidRPr="000204BF">
        <w:rPr>
          <w:rFonts w:ascii="Times New Roman" w:hAnsi="Times New Roman" w:cs="Times New Roman"/>
          <w:b/>
          <w:sz w:val="24"/>
          <w:szCs w:val="24"/>
        </w:rPr>
        <w:t>Firma Tebligat Adresi, İmza Tarihi ve Taraflar</w:t>
      </w:r>
    </w:p>
    <w:p w:rsidR="0099631D" w:rsidRPr="0099631D" w:rsidRDefault="0099631D" w:rsidP="00C75AE4">
      <w:pPr>
        <w:ind w:firstLine="708"/>
        <w:jc w:val="both"/>
        <w:rPr>
          <w:rFonts w:ascii="Times New Roman" w:hAnsi="Times New Roman" w:cs="Times New Roman"/>
          <w:sz w:val="24"/>
          <w:szCs w:val="24"/>
        </w:rPr>
      </w:pPr>
      <w:r w:rsidRPr="003325A9">
        <w:rPr>
          <w:rFonts w:ascii="Times New Roman" w:hAnsi="Times New Roman" w:cs="Times New Roman"/>
          <w:b/>
          <w:sz w:val="24"/>
          <w:szCs w:val="24"/>
        </w:rPr>
        <w:t xml:space="preserve">MADDE </w:t>
      </w:r>
      <w:r w:rsidR="004B1894">
        <w:rPr>
          <w:rFonts w:ascii="Times New Roman" w:hAnsi="Times New Roman" w:cs="Times New Roman"/>
          <w:b/>
          <w:sz w:val="24"/>
          <w:szCs w:val="24"/>
        </w:rPr>
        <w:t>19</w:t>
      </w:r>
      <w:r w:rsidRPr="003325A9">
        <w:rPr>
          <w:rFonts w:ascii="Times New Roman" w:hAnsi="Times New Roman" w:cs="Times New Roman"/>
          <w:b/>
          <w:sz w:val="24"/>
          <w:szCs w:val="24"/>
        </w:rPr>
        <w:t>.-</w:t>
      </w:r>
      <w:r w:rsidRPr="0099631D">
        <w:rPr>
          <w:rFonts w:ascii="Times New Roman" w:hAnsi="Times New Roman" w:cs="Times New Roman"/>
          <w:sz w:val="24"/>
          <w:szCs w:val="24"/>
        </w:rPr>
        <w:t xml:space="preserve"> (1) Tedarikçi, kendisine yapılacak bildirimler için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adresini kanuni ikametgah adresi, …………….……… numarayı faks numarası ve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w:t>
      </w:r>
      <w:proofErr w:type="gramStart"/>
      <w:r w:rsidRPr="0099631D">
        <w:rPr>
          <w:rFonts w:ascii="Times New Roman" w:hAnsi="Times New Roman" w:cs="Times New Roman"/>
          <w:sz w:val="24"/>
          <w:szCs w:val="24"/>
        </w:rPr>
        <w:t>adresini</w:t>
      </w:r>
      <w:proofErr w:type="gramEnd"/>
      <w:r w:rsidRPr="0099631D">
        <w:rPr>
          <w:rFonts w:ascii="Times New Roman" w:hAnsi="Times New Roman" w:cs="Times New Roman"/>
          <w:sz w:val="24"/>
          <w:szCs w:val="24"/>
        </w:rPr>
        <w:t xml:space="preserve"> kayıtlı elektronik posta adresi olarak göstermiştir.</w:t>
      </w:r>
    </w:p>
    <w:p w:rsidR="0099631D" w:rsidRPr="0099631D" w:rsidRDefault="0099631D" w:rsidP="00717DF4">
      <w:pPr>
        <w:jc w:val="both"/>
        <w:rPr>
          <w:rFonts w:ascii="Times New Roman" w:hAnsi="Times New Roman" w:cs="Times New Roman"/>
          <w:sz w:val="24"/>
          <w:szCs w:val="24"/>
        </w:rPr>
      </w:pPr>
      <w:r w:rsidRPr="0099631D">
        <w:rPr>
          <w:rFonts w:ascii="Times New Roman" w:hAnsi="Times New Roman" w:cs="Times New Roman"/>
          <w:sz w:val="24"/>
          <w:szCs w:val="24"/>
        </w:rPr>
        <w:t xml:space="preserve">(2)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sayfa metin ve mahiyeti aşağıda açıklanan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 xml:space="preserve"> adet </w:t>
      </w:r>
      <w:proofErr w:type="spellStart"/>
      <w:r w:rsidRPr="0099631D">
        <w:rPr>
          <w:rFonts w:ascii="Times New Roman" w:hAnsi="Times New Roman" w:cs="Times New Roman"/>
          <w:sz w:val="24"/>
          <w:szCs w:val="24"/>
        </w:rPr>
        <w:t>ek’ten</w:t>
      </w:r>
      <w:proofErr w:type="spellEnd"/>
      <w:r w:rsidRPr="0099631D">
        <w:rPr>
          <w:rFonts w:ascii="Times New Roman" w:hAnsi="Times New Roman" w:cs="Times New Roman"/>
          <w:sz w:val="24"/>
          <w:szCs w:val="24"/>
        </w:rPr>
        <w:t xml:space="preserve"> oluşan işbu </w:t>
      </w:r>
      <w:r w:rsidR="00A63375">
        <w:rPr>
          <w:rFonts w:ascii="Times New Roman" w:hAnsi="Times New Roman" w:cs="Times New Roman"/>
          <w:sz w:val="24"/>
          <w:szCs w:val="24"/>
        </w:rPr>
        <w:t>anlaşma</w:t>
      </w:r>
      <w:r w:rsidRPr="0099631D">
        <w:rPr>
          <w:rFonts w:ascii="Times New Roman" w:hAnsi="Times New Roman" w:cs="Times New Roman"/>
          <w:sz w:val="24"/>
          <w:szCs w:val="24"/>
        </w:rPr>
        <w:t xml:space="preserve">, aşağıda isimleri yazılı yetkililer arasında </w:t>
      </w:r>
      <w:proofErr w:type="gramStart"/>
      <w:r w:rsidRPr="0099631D">
        <w:rPr>
          <w:rFonts w:ascii="Times New Roman" w:hAnsi="Times New Roman" w:cs="Times New Roman"/>
          <w:sz w:val="24"/>
          <w:szCs w:val="24"/>
        </w:rPr>
        <w:t>….</w:t>
      </w:r>
      <w:proofErr w:type="gramEnd"/>
      <w:r w:rsidRPr="0099631D">
        <w:rPr>
          <w:rFonts w:ascii="Times New Roman" w:hAnsi="Times New Roman" w:cs="Times New Roman"/>
          <w:sz w:val="24"/>
          <w:szCs w:val="24"/>
        </w:rPr>
        <w:t>/…./20… tarihinde Ankara'da imzalanmıştır.</w:t>
      </w:r>
    </w:p>
    <w:p w:rsidR="00A63375" w:rsidRDefault="00A63375" w:rsidP="00C362CB">
      <w:pPr>
        <w:jc w:val="both"/>
        <w:rPr>
          <w:rFonts w:ascii="Times New Roman" w:hAnsi="Times New Roman" w:cs="Times New Roman"/>
          <w:sz w:val="24"/>
          <w:szCs w:val="24"/>
        </w:rPr>
      </w:pPr>
    </w:p>
    <w:p w:rsidR="00A63375" w:rsidRDefault="00A63375" w:rsidP="00C362CB">
      <w:pPr>
        <w:jc w:val="both"/>
        <w:rPr>
          <w:rFonts w:ascii="Times New Roman" w:hAnsi="Times New Roman" w:cs="Times New Roman"/>
          <w:sz w:val="24"/>
          <w:szCs w:val="24"/>
        </w:rPr>
      </w:pPr>
    </w:p>
    <w:p w:rsidR="00C362CB" w:rsidRPr="00C362CB" w:rsidRDefault="00C362CB" w:rsidP="00C362CB">
      <w:pPr>
        <w:jc w:val="both"/>
        <w:rPr>
          <w:rFonts w:ascii="Times New Roman" w:hAnsi="Times New Roman" w:cs="Times New Roman"/>
          <w:sz w:val="24"/>
          <w:szCs w:val="24"/>
        </w:rPr>
      </w:pPr>
      <w:r w:rsidRPr="00C362CB">
        <w:rPr>
          <w:rFonts w:ascii="Times New Roman" w:hAnsi="Times New Roman" w:cs="Times New Roman"/>
          <w:sz w:val="24"/>
          <w:szCs w:val="24"/>
        </w:rPr>
        <w:t xml:space="preserve">        </w:t>
      </w:r>
      <w:proofErr w:type="gramStart"/>
      <w:r w:rsidRPr="00C362CB">
        <w:rPr>
          <w:rFonts w:ascii="Times New Roman" w:hAnsi="Times New Roman" w:cs="Times New Roman"/>
          <w:sz w:val="24"/>
          <w:szCs w:val="24"/>
        </w:rPr>
        <w:t>…………………………</w:t>
      </w:r>
      <w:proofErr w:type="gramEnd"/>
      <w:r w:rsidRPr="00C362CB">
        <w:rPr>
          <w:rFonts w:ascii="Times New Roman" w:hAnsi="Times New Roman" w:cs="Times New Roman"/>
          <w:sz w:val="24"/>
          <w:szCs w:val="24"/>
        </w:rPr>
        <w:tab/>
      </w:r>
      <w:r w:rsidR="002F5582">
        <w:rPr>
          <w:rFonts w:ascii="Times New Roman" w:hAnsi="Times New Roman" w:cs="Times New Roman"/>
          <w:sz w:val="24"/>
          <w:szCs w:val="24"/>
        </w:rPr>
        <w:t xml:space="preserve">                         </w:t>
      </w:r>
    </w:p>
    <w:p w:rsidR="00C362CB" w:rsidRPr="00C362CB" w:rsidRDefault="00C362CB" w:rsidP="00C362CB">
      <w:pPr>
        <w:shd w:val="clear" w:color="auto" w:fill="FFFFFF"/>
        <w:tabs>
          <w:tab w:val="left" w:pos="5479"/>
          <w:tab w:val="left" w:leader="dot" w:pos="6890"/>
          <w:tab w:val="left" w:leader="dot" w:pos="7769"/>
        </w:tabs>
        <w:jc w:val="both"/>
        <w:rPr>
          <w:rFonts w:ascii="Times New Roman" w:hAnsi="Times New Roman" w:cs="Times New Roman"/>
        </w:rPr>
      </w:pPr>
      <w:r>
        <w:rPr>
          <w:b/>
        </w:rPr>
        <w:t xml:space="preserve">  </w:t>
      </w:r>
      <w:r w:rsidRPr="00C362CB">
        <w:rPr>
          <w:rFonts w:ascii="Times New Roman" w:hAnsi="Times New Roman" w:cs="Times New Roman"/>
          <w:b/>
        </w:rPr>
        <w:t>DEVLET MALZEME OFİSİ</w:t>
      </w:r>
      <w:r w:rsidRPr="00C362CB">
        <w:rPr>
          <w:rFonts w:ascii="Times New Roman" w:hAnsi="Times New Roman" w:cs="Times New Roman"/>
          <w:b/>
        </w:rPr>
        <w:tab/>
        <w:t xml:space="preserve">              </w:t>
      </w:r>
      <w:proofErr w:type="gramStart"/>
      <w:r w:rsidRPr="00C362CB">
        <w:rPr>
          <w:rFonts w:ascii="Times New Roman" w:hAnsi="Times New Roman" w:cs="Times New Roman"/>
          <w:b/>
        </w:rPr>
        <w:t>…………………………</w:t>
      </w:r>
      <w:proofErr w:type="gramEnd"/>
    </w:p>
    <w:p w:rsidR="00C362CB" w:rsidRPr="00C362CB" w:rsidRDefault="00C362CB" w:rsidP="00C362CB">
      <w:pPr>
        <w:shd w:val="clear" w:color="auto" w:fill="FFFFFF"/>
        <w:tabs>
          <w:tab w:val="left" w:pos="6300"/>
          <w:tab w:val="left" w:leader="dot" w:pos="7762"/>
        </w:tabs>
        <w:jc w:val="both"/>
        <w:outlineLvl w:val="0"/>
        <w:rPr>
          <w:rFonts w:ascii="Times New Roman" w:hAnsi="Times New Roman" w:cs="Times New Roman"/>
        </w:rPr>
      </w:pPr>
      <w:r w:rsidRPr="00C362CB">
        <w:rPr>
          <w:rFonts w:ascii="Times New Roman" w:hAnsi="Times New Roman" w:cs="Times New Roman"/>
          <w:b/>
        </w:rPr>
        <w:t xml:space="preserve">      GENEL MÜDÜRLÜĞÜ</w:t>
      </w:r>
      <w:r w:rsidRPr="00C362CB">
        <w:rPr>
          <w:rFonts w:ascii="Times New Roman" w:hAnsi="Times New Roman" w:cs="Times New Roman"/>
          <w:b/>
        </w:rPr>
        <w:tab/>
        <w:t xml:space="preserve">      FİRMASI</w:t>
      </w:r>
    </w:p>
    <w:p w:rsidR="00C362CB" w:rsidRPr="00C362CB" w:rsidRDefault="00C362CB" w:rsidP="00C362CB">
      <w:pPr>
        <w:shd w:val="clear" w:color="auto" w:fill="FFFFFF"/>
        <w:tabs>
          <w:tab w:val="left" w:pos="6358"/>
        </w:tabs>
        <w:jc w:val="both"/>
        <w:rPr>
          <w:rFonts w:ascii="Times New Roman" w:hAnsi="Times New Roman" w:cs="Times New Roman"/>
          <w:b/>
        </w:rPr>
      </w:pPr>
      <w:r w:rsidRPr="00C362CB">
        <w:rPr>
          <w:rFonts w:ascii="Times New Roman" w:hAnsi="Times New Roman" w:cs="Times New Roman"/>
          <w:b/>
        </w:rPr>
        <w:t xml:space="preserve">                 ADINA</w:t>
      </w:r>
      <w:r w:rsidRPr="00C362CB">
        <w:rPr>
          <w:rFonts w:ascii="Times New Roman" w:hAnsi="Times New Roman" w:cs="Times New Roman"/>
          <w:b/>
        </w:rPr>
        <w:tab/>
        <w:t xml:space="preserve">       </w:t>
      </w:r>
      <w:proofErr w:type="spellStart"/>
      <w:r w:rsidRPr="00C362CB">
        <w:rPr>
          <w:rFonts w:ascii="Times New Roman" w:hAnsi="Times New Roman" w:cs="Times New Roman"/>
          <w:b/>
        </w:rPr>
        <w:t>ADINA</w:t>
      </w:r>
      <w:proofErr w:type="spellEnd"/>
    </w:p>
    <w:p w:rsidR="00E76804" w:rsidRDefault="00E76804" w:rsidP="00C362CB">
      <w:pPr>
        <w:jc w:val="both"/>
        <w:rPr>
          <w:rFonts w:ascii="Times New Roman" w:hAnsi="Times New Roman" w:cs="Times New Roman"/>
          <w:sz w:val="24"/>
          <w:szCs w:val="24"/>
        </w:rPr>
      </w:pPr>
    </w:p>
    <w:p w:rsidR="00C362CB" w:rsidRDefault="00C362CB" w:rsidP="00C362CB">
      <w:pPr>
        <w:jc w:val="both"/>
        <w:rPr>
          <w:rFonts w:ascii="Times New Roman" w:hAnsi="Times New Roman" w:cs="Times New Roman"/>
          <w:sz w:val="24"/>
          <w:szCs w:val="24"/>
        </w:rPr>
      </w:pPr>
    </w:p>
    <w:p w:rsidR="00C362CB" w:rsidRDefault="00C362CB" w:rsidP="00C362CB">
      <w:pPr>
        <w:jc w:val="both"/>
        <w:rPr>
          <w:rFonts w:ascii="Times New Roman" w:hAnsi="Times New Roman" w:cs="Times New Roman"/>
          <w:sz w:val="24"/>
          <w:szCs w:val="24"/>
        </w:rPr>
      </w:pPr>
    </w:p>
    <w:p w:rsidR="004B1894" w:rsidRDefault="004B1894" w:rsidP="00C362CB">
      <w:pPr>
        <w:jc w:val="both"/>
        <w:rPr>
          <w:rFonts w:ascii="Times New Roman" w:hAnsi="Times New Roman" w:cs="Times New Roman"/>
          <w:sz w:val="24"/>
          <w:szCs w:val="24"/>
        </w:rPr>
      </w:pPr>
    </w:p>
    <w:p w:rsidR="004B1894" w:rsidRDefault="004B1894" w:rsidP="00C362CB">
      <w:pPr>
        <w:jc w:val="both"/>
        <w:rPr>
          <w:rFonts w:ascii="Times New Roman" w:hAnsi="Times New Roman" w:cs="Times New Roman"/>
          <w:sz w:val="24"/>
          <w:szCs w:val="24"/>
        </w:rPr>
      </w:pPr>
    </w:p>
    <w:p w:rsidR="004B1894" w:rsidRDefault="004B1894" w:rsidP="00C362CB">
      <w:pPr>
        <w:jc w:val="both"/>
        <w:rPr>
          <w:rFonts w:ascii="Times New Roman" w:hAnsi="Times New Roman" w:cs="Times New Roman"/>
          <w:sz w:val="24"/>
          <w:szCs w:val="24"/>
        </w:rPr>
      </w:pPr>
    </w:p>
    <w:p w:rsidR="00C362CB" w:rsidRPr="00C362CB" w:rsidRDefault="00C362CB" w:rsidP="00C362CB">
      <w:pPr>
        <w:jc w:val="both"/>
        <w:rPr>
          <w:rFonts w:ascii="Times New Roman" w:hAnsi="Times New Roman" w:cs="Times New Roman"/>
          <w:b/>
          <w:sz w:val="24"/>
          <w:szCs w:val="24"/>
        </w:rPr>
      </w:pPr>
      <w:r w:rsidRPr="00C362CB">
        <w:rPr>
          <w:rFonts w:ascii="Times New Roman" w:hAnsi="Times New Roman" w:cs="Times New Roman"/>
          <w:b/>
          <w:sz w:val="24"/>
          <w:szCs w:val="24"/>
        </w:rPr>
        <w:lastRenderedPageBreak/>
        <w:t>EKLER ve MAHİYETİ:</w:t>
      </w:r>
    </w:p>
    <w:p w:rsidR="00C362CB" w:rsidRPr="00C362CB" w:rsidRDefault="00C362CB" w:rsidP="00C362CB">
      <w:pPr>
        <w:jc w:val="both"/>
        <w:rPr>
          <w:rFonts w:ascii="Times New Roman" w:hAnsi="Times New Roman" w:cs="Times New Roman"/>
          <w:sz w:val="24"/>
          <w:szCs w:val="24"/>
        </w:rPr>
      </w:pPr>
    </w:p>
    <w:p w:rsidR="0099631D"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1-</w:t>
      </w:r>
      <w:r w:rsidR="00E76804">
        <w:rPr>
          <w:rFonts w:ascii="Times New Roman" w:hAnsi="Times New Roman" w:cs="Times New Roman"/>
          <w:sz w:val="24"/>
          <w:szCs w:val="24"/>
        </w:rPr>
        <w:t xml:space="preserve"> </w:t>
      </w:r>
      <w:r w:rsidR="0099631D" w:rsidRPr="0099631D">
        <w:rPr>
          <w:rFonts w:ascii="Times New Roman" w:hAnsi="Times New Roman" w:cs="Times New Roman"/>
          <w:sz w:val="24"/>
          <w:szCs w:val="24"/>
        </w:rPr>
        <w:t>Temsil Belgesi (Vekâletname veya imza sirküleri)</w:t>
      </w:r>
    </w:p>
    <w:p w:rsidR="0099631D"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2-</w:t>
      </w:r>
      <w:r w:rsidR="00E76804">
        <w:rPr>
          <w:rFonts w:ascii="Times New Roman" w:hAnsi="Times New Roman" w:cs="Times New Roman"/>
          <w:sz w:val="24"/>
          <w:szCs w:val="24"/>
        </w:rPr>
        <w:t xml:space="preserve"> </w:t>
      </w:r>
      <w:r w:rsidR="0099631D" w:rsidRPr="0099631D">
        <w:rPr>
          <w:rFonts w:ascii="Times New Roman" w:hAnsi="Times New Roman" w:cs="Times New Roman"/>
          <w:sz w:val="24"/>
          <w:szCs w:val="24"/>
        </w:rPr>
        <w:t xml:space="preserve">Tedarikçi </w:t>
      </w:r>
      <w:r>
        <w:rPr>
          <w:rFonts w:ascii="Times New Roman" w:hAnsi="Times New Roman" w:cs="Times New Roman"/>
          <w:sz w:val="24"/>
          <w:szCs w:val="24"/>
        </w:rPr>
        <w:t xml:space="preserve">Bilgi </w:t>
      </w:r>
      <w:r w:rsidR="0099631D" w:rsidRPr="0099631D">
        <w:rPr>
          <w:rFonts w:ascii="Times New Roman" w:hAnsi="Times New Roman" w:cs="Times New Roman"/>
          <w:sz w:val="24"/>
          <w:szCs w:val="24"/>
        </w:rPr>
        <w:t>Formu</w:t>
      </w:r>
    </w:p>
    <w:p w:rsidR="00E76804" w:rsidRDefault="00C362CB" w:rsidP="00717DF4">
      <w:pPr>
        <w:jc w:val="both"/>
        <w:rPr>
          <w:rFonts w:ascii="Times New Roman" w:hAnsi="Times New Roman" w:cs="Times New Roman"/>
          <w:sz w:val="24"/>
          <w:szCs w:val="24"/>
        </w:rPr>
      </w:pPr>
      <w:r>
        <w:rPr>
          <w:rFonts w:ascii="Times New Roman" w:hAnsi="Times New Roman" w:cs="Times New Roman"/>
          <w:sz w:val="24"/>
          <w:szCs w:val="24"/>
        </w:rPr>
        <w:t>3-</w:t>
      </w:r>
      <w:r w:rsidR="00E76804">
        <w:rPr>
          <w:rFonts w:ascii="Times New Roman" w:hAnsi="Times New Roman" w:cs="Times New Roman"/>
          <w:sz w:val="24"/>
          <w:szCs w:val="24"/>
        </w:rPr>
        <w:t xml:space="preserve"> </w:t>
      </w:r>
      <w:r w:rsidR="006A6F16">
        <w:rPr>
          <w:rFonts w:ascii="Times New Roman" w:hAnsi="Times New Roman" w:cs="Times New Roman"/>
          <w:sz w:val="24"/>
          <w:szCs w:val="24"/>
        </w:rPr>
        <w:t>Ürün ve Fiyatlandırma Tablosu</w:t>
      </w:r>
    </w:p>
    <w:p w:rsidR="00E76804"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4-</w:t>
      </w:r>
      <w:r w:rsidR="00E76804">
        <w:rPr>
          <w:rFonts w:ascii="Times New Roman" w:hAnsi="Times New Roman" w:cs="Times New Roman"/>
          <w:sz w:val="24"/>
          <w:szCs w:val="24"/>
        </w:rPr>
        <w:t xml:space="preserve"> </w:t>
      </w:r>
      <w:r w:rsidR="00D16FA5">
        <w:rPr>
          <w:rFonts w:ascii="Times New Roman" w:hAnsi="Times New Roman" w:cs="Times New Roman"/>
          <w:sz w:val="24"/>
          <w:szCs w:val="24"/>
        </w:rPr>
        <w:t>MEB</w:t>
      </w:r>
      <w:r w:rsidR="00D16FA5" w:rsidRPr="00D16FA5">
        <w:rPr>
          <w:rFonts w:ascii="Times New Roman" w:hAnsi="Times New Roman" w:cs="Times New Roman"/>
          <w:sz w:val="24"/>
          <w:szCs w:val="24"/>
        </w:rPr>
        <w:t>-Fatih Projesi</w:t>
      </w:r>
      <w:r w:rsidR="00D16FA5">
        <w:rPr>
          <w:rFonts w:ascii="Times New Roman" w:hAnsi="Times New Roman" w:cs="Times New Roman"/>
          <w:sz w:val="24"/>
          <w:szCs w:val="24"/>
        </w:rPr>
        <w:t xml:space="preserve"> </w:t>
      </w:r>
      <w:r w:rsidR="00E76804">
        <w:rPr>
          <w:rFonts w:ascii="Times New Roman" w:hAnsi="Times New Roman" w:cs="Times New Roman"/>
          <w:sz w:val="24"/>
          <w:szCs w:val="24"/>
        </w:rPr>
        <w:t>Ürün Teknik Şartnameleri</w:t>
      </w:r>
    </w:p>
    <w:p w:rsidR="0099631D"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5-</w:t>
      </w:r>
      <w:r w:rsidR="00E76804">
        <w:rPr>
          <w:rFonts w:ascii="Times New Roman" w:hAnsi="Times New Roman" w:cs="Times New Roman"/>
          <w:sz w:val="24"/>
          <w:szCs w:val="24"/>
        </w:rPr>
        <w:t xml:space="preserve"> </w:t>
      </w:r>
      <w:r w:rsidR="0099631D" w:rsidRPr="0099631D">
        <w:rPr>
          <w:rFonts w:ascii="Times New Roman" w:hAnsi="Times New Roman" w:cs="Times New Roman"/>
          <w:sz w:val="24"/>
          <w:szCs w:val="24"/>
        </w:rPr>
        <w:t>Teminat Mektubu</w:t>
      </w:r>
    </w:p>
    <w:p w:rsidR="0099631D"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6-</w:t>
      </w:r>
      <w:r w:rsidR="00E76804">
        <w:rPr>
          <w:rFonts w:ascii="Times New Roman" w:hAnsi="Times New Roman" w:cs="Times New Roman"/>
          <w:sz w:val="24"/>
          <w:szCs w:val="24"/>
        </w:rPr>
        <w:t xml:space="preserve"> </w:t>
      </w:r>
      <w:r w:rsidR="0099631D" w:rsidRPr="0099631D">
        <w:rPr>
          <w:rFonts w:ascii="Times New Roman" w:hAnsi="Times New Roman" w:cs="Times New Roman"/>
          <w:sz w:val="24"/>
          <w:szCs w:val="24"/>
        </w:rPr>
        <w:t>KİK Yasaklılık Teyit Formu</w:t>
      </w:r>
    </w:p>
    <w:p w:rsidR="0099631D"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7-</w:t>
      </w:r>
      <w:r w:rsidR="00E76804">
        <w:rPr>
          <w:rFonts w:ascii="Times New Roman" w:hAnsi="Times New Roman" w:cs="Times New Roman"/>
          <w:sz w:val="24"/>
          <w:szCs w:val="24"/>
        </w:rPr>
        <w:t xml:space="preserve"> </w:t>
      </w:r>
      <w:r w:rsidRPr="00C362CB">
        <w:rPr>
          <w:rFonts w:ascii="Times New Roman" w:hAnsi="Times New Roman" w:cs="Times New Roman"/>
          <w:sz w:val="24"/>
          <w:szCs w:val="24"/>
        </w:rPr>
        <w:t>V</w:t>
      </w:r>
      <w:r>
        <w:rPr>
          <w:rFonts w:ascii="Times New Roman" w:hAnsi="Times New Roman" w:cs="Times New Roman"/>
          <w:sz w:val="24"/>
          <w:szCs w:val="24"/>
        </w:rPr>
        <w:t>ergi borcu olmadığına dair yazı</w:t>
      </w:r>
    </w:p>
    <w:p w:rsid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8-</w:t>
      </w:r>
      <w:r w:rsidR="00E76804">
        <w:rPr>
          <w:rFonts w:ascii="Times New Roman" w:hAnsi="Times New Roman" w:cs="Times New Roman"/>
          <w:sz w:val="24"/>
          <w:szCs w:val="24"/>
        </w:rPr>
        <w:t xml:space="preserve"> </w:t>
      </w:r>
      <w:r w:rsidR="0099631D" w:rsidRPr="0099631D">
        <w:rPr>
          <w:rFonts w:ascii="Times New Roman" w:hAnsi="Times New Roman" w:cs="Times New Roman"/>
          <w:sz w:val="24"/>
          <w:szCs w:val="24"/>
        </w:rPr>
        <w:t>SGK e-borç sorgulama</w:t>
      </w:r>
    </w:p>
    <w:p w:rsidR="007C5495" w:rsidRPr="0099631D" w:rsidRDefault="00C362CB" w:rsidP="00717DF4">
      <w:pPr>
        <w:jc w:val="both"/>
        <w:rPr>
          <w:rFonts w:ascii="Times New Roman" w:hAnsi="Times New Roman" w:cs="Times New Roman"/>
          <w:sz w:val="24"/>
          <w:szCs w:val="24"/>
        </w:rPr>
      </w:pPr>
      <w:r>
        <w:rPr>
          <w:rFonts w:ascii="Times New Roman" w:hAnsi="Times New Roman" w:cs="Times New Roman"/>
          <w:sz w:val="24"/>
          <w:szCs w:val="24"/>
        </w:rPr>
        <w:t>9-</w:t>
      </w:r>
      <w:r w:rsidR="007C5495">
        <w:rPr>
          <w:rFonts w:ascii="Times New Roman" w:hAnsi="Times New Roman" w:cs="Times New Roman"/>
          <w:sz w:val="24"/>
          <w:szCs w:val="24"/>
        </w:rPr>
        <w:t xml:space="preserve"> Teslim Süreleri Tablosu</w:t>
      </w:r>
    </w:p>
    <w:p w:rsidR="003E205E" w:rsidRPr="0099631D" w:rsidRDefault="003E205E" w:rsidP="00717DF4">
      <w:pPr>
        <w:jc w:val="both"/>
        <w:rPr>
          <w:rFonts w:ascii="Times New Roman" w:hAnsi="Times New Roman" w:cs="Times New Roman"/>
          <w:sz w:val="24"/>
          <w:szCs w:val="24"/>
        </w:rPr>
      </w:pPr>
    </w:p>
    <w:sectPr w:rsidR="003E205E" w:rsidRPr="00996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54F3"/>
    <w:multiLevelType w:val="hybridMultilevel"/>
    <w:tmpl w:val="763C5C72"/>
    <w:lvl w:ilvl="0" w:tplc="1F22AB1E">
      <w:start w:val="1"/>
      <w:numFmt w:val="decimal"/>
      <w:lvlText w:val="%1-"/>
      <w:lvlJc w:val="left"/>
      <w:pPr>
        <w:ind w:left="1435" w:hanging="360"/>
      </w:pPr>
      <w:rPr>
        <w:rFonts w:ascii="Times New Roman" w:eastAsia="Times New Roman" w:hAnsi="Times New Roman" w:cs="Times New Roman"/>
        <w:b w:val="0"/>
      </w:rPr>
    </w:lvl>
    <w:lvl w:ilvl="1" w:tplc="35348266">
      <w:start w:val="3"/>
      <w:numFmt w:val="lowerLetter"/>
      <w:lvlText w:val="(%2)"/>
      <w:lvlJc w:val="left"/>
      <w:pPr>
        <w:tabs>
          <w:tab w:val="num" w:pos="2155"/>
        </w:tabs>
        <w:ind w:left="2155" w:hanging="360"/>
      </w:pPr>
      <w:rPr>
        <w:rFonts w:hint="default"/>
      </w:rPr>
    </w:lvl>
    <w:lvl w:ilvl="2" w:tplc="041F001B" w:tentative="1">
      <w:start w:val="1"/>
      <w:numFmt w:val="lowerRoman"/>
      <w:lvlText w:val="%3."/>
      <w:lvlJc w:val="right"/>
      <w:pPr>
        <w:ind w:left="2875" w:hanging="180"/>
      </w:pPr>
    </w:lvl>
    <w:lvl w:ilvl="3" w:tplc="041F000F" w:tentative="1">
      <w:start w:val="1"/>
      <w:numFmt w:val="decimal"/>
      <w:lvlText w:val="%4."/>
      <w:lvlJc w:val="left"/>
      <w:pPr>
        <w:ind w:left="3595" w:hanging="360"/>
      </w:pPr>
    </w:lvl>
    <w:lvl w:ilvl="4" w:tplc="041F0019" w:tentative="1">
      <w:start w:val="1"/>
      <w:numFmt w:val="lowerLetter"/>
      <w:lvlText w:val="%5."/>
      <w:lvlJc w:val="left"/>
      <w:pPr>
        <w:ind w:left="4315" w:hanging="360"/>
      </w:pPr>
    </w:lvl>
    <w:lvl w:ilvl="5" w:tplc="041F001B" w:tentative="1">
      <w:start w:val="1"/>
      <w:numFmt w:val="lowerRoman"/>
      <w:lvlText w:val="%6."/>
      <w:lvlJc w:val="right"/>
      <w:pPr>
        <w:ind w:left="5035" w:hanging="180"/>
      </w:pPr>
    </w:lvl>
    <w:lvl w:ilvl="6" w:tplc="041F000F" w:tentative="1">
      <w:start w:val="1"/>
      <w:numFmt w:val="decimal"/>
      <w:lvlText w:val="%7."/>
      <w:lvlJc w:val="left"/>
      <w:pPr>
        <w:ind w:left="5755" w:hanging="360"/>
      </w:pPr>
    </w:lvl>
    <w:lvl w:ilvl="7" w:tplc="041F0019" w:tentative="1">
      <w:start w:val="1"/>
      <w:numFmt w:val="lowerLetter"/>
      <w:lvlText w:val="%8."/>
      <w:lvlJc w:val="left"/>
      <w:pPr>
        <w:ind w:left="6475" w:hanging="360"/>
      </w:pPr>
    </w:lvl>
    <w:lvl w:ilvl="8" w:tplc="041F001B" w:tentative="1">
      <w:start w:val="1"/>
      <w:numFmt w:val="lowerRoman"/>
      <w:lvlText w:val="%9."/>
      <w:lvlJc w:val="right"/>
      <w:pPr>
        <w:ind w:left="7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D"/>
    <w:rsid w:val="000204BF"/>
    <w:rsid w:val="00154FA6"/>
    <w:rsid w:val="00183960"/>
    <w:rsid w:val="001C67BA"/>
    <w:rsid w:val="002134E7"/>
    <w:rsid w:val="00253F20"/>
    <w:rsid w:val="00281122"/>
    <w:rsid w:val="002F5582"/>
    <w:rsid w:val="003325A9"/>
    <w:rsid w:val="00342BC7"/>
    <w:rsid w:val="00377E0E"/>
    <w:rsid w:val="00386880"/>
    <w:rsid w:val="003C2F19"/>
    <w:rsid w:val="003E205E"/>
    <w:rsid w:val="003E4267"/>
    <w:rsid w:val="004219D6"/>
    <w:rsid w:val="004421D7"/>
    <w:rsid w:val="004B1894"/>
    <w:rsid w:val="004E661A"/>
    <w:rsid w:val="00634A3E"/>
    <w:rsid w:val="006832BA"/>
    <w:rsid w:val="00690CCD"/>
    <w:rsid w:val="0069421D"/>
    <w:rsid w:val="006A6F16"/>
    <w:rsid w:val="006F4222"/>
    <w:rsid w:val="00717DF4"/>
    <w:rsid w:val="007200C9"/>
    <w:rsid w:val="00781919"/>
    <w:rsid w:val="007C5495"/>
    <w:rsid w:val="00803A48"/>
    <w:rsid w:val="008803F1"/>
    <w:rsid w:val="00885FB6"/>
    <w:rsid w:val="00913F12"/>
    <w:rsid w:val="00945226"/>
    <w:rsid w:val="00953DF4"/>
    <w:rsid w:val="00965CA2"/>
    <w:rsid w:val="0099631D"/>
    <w:rsid w:val="009D1E7B"/>
    <w:rsid w:val="009F657C"/>
    <w:rsid w:val="00A63375"/>
    <w:rsid w:val="00AE36F6"/>
    <w:rsid w:val="00B12198"/>
    <w:rsid w:val="00B51894"/>
    <w:rsid w:val="00B73539"/>
    <w:rsid w:val="00C137C5"/>
    <w:rsid w:val="00C362CB"/>
    <w:rsid w:val="00C44CED"/>
    <w:rsid w:val="00C75AE4"/>
    <w:rsid w:val="00C90B6B"/>
    <w:rsid w:val="00C90F30"/>
    <w:rsid w:val="00C92998"/>
    <w:rsid w:val="00CE4DBC"/>
    <w:rsid w:val="00D01CC9"/>
    <w:rsid w:val="00D16FA5"/>
    <w:rsid w:val="00E01D81"/>
    <w:rsid w:val="00E12B1E"/>
    <w:rsid w:val="00E6102D"/>
    <w:rsid w:val="00E614B6"/>
    <w:rsid w:val="00E76804"/>
    <w:rsid w:val="00ED2C1E"/>
    <w:rsid w:val="00F26F1F"/>
    <w:rsid w:val="00F328C2"/>
    <w:rsid w:val="00FA0086"/>
    <w:rsid w:val="00FB02A8"/>
    <w:rsid w:val="00FE5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C137C5"/>
    <w:pPr>
      <w:keepNext/>
      <w:pBdr>
        <w:top w:val="single" w:sz="4" w:space="1" w:color="auto"/>
        <w:left w:val="single" w:sz="4" w:space="1" w:color="auto"/>
        <w:right w:val="single" w:sz="4" w:space="1" w:color="auto"/>
      </w:pBdr>
      <w:tabs>
        <w:tab w:val="left" w:pos="7513"/>
      </w:tabs>
      <w:spacing w:after="0" w:line="240" w:lineRule="auto"/>
      <w:jc w:val="center"/>
      <w:outlineLvl w:val="0"/>
    </w:pPr>
    <w:rPr>
      <w:rFonts w:ascii="Times New Roman" w:eastAsia="Times New Roman" w:hAnsi="Times New Roman" w:cs="Times New Roman"/>
      <w:b/>
      <w:sz w:val="20"/>
      <w:szCs w:val="20"/>
      <w:lang w:eastAsia="tr-TR"/>
    </w:rPr>
  </w:style>
  <w:style w:type="paragraph" w:styleId="Balk4">
    <w:name w:val="heading 4"/>
    <w:basedOn w:val="Normal"/>
    <w:next w:val="Normal"/>
    <w:link w:val="Balk4Char"/>
    <w:uiPriority w:val="9"/>
    <w:semiHidden/>
    <w:unhideWhenUsed/>
    <w:qFormat/>
    <w:rsid w:val="00717DF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21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21D7"/>
    <w:rPr>
      <w:rFonts w:ascii="Segoe UI" w:hAnsi="Segoe UI" w:cs="Segoe UI"/>
      <w:sz w:val="18"/>
      <w:szCs w:val="18"/>
    </w:rPr>
  </w:style>
  <w:style w:type="paragraph" w:styleId="GvdeMetni">
    <w:name w:val="Body Text"/>
    <w:basedOn w:val="Normal"/>
    <w:link w:val="GvdeMetniChar"/>
    <w:rsid w:val="00E01D81"/>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01D81"/>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rsid w:val="00C137C5"/>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uiPriority w:val="9"/>
    <w:semiHidden/>
    <w:rsid w:val="00717DF4"/>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C137C5"/>
    <w:pPr>
      <w:keepNext/>
      <w:pBdr>
        <w:top w:val="single" w:sz="4" w:space="1" w:color="auto"/>
        <w:left w:val="single" w:sz="4" w:space="1" w:color="auto"/>
        <w:right w:val="single" w:sz="4" w:space="1" w:color="auto"/>
      </w:pBdr>
      <w:tabs>
        <w:tab w:val="left" w:pos="7513"/>
      </w:tabs>
      <w:spacing w:after="0" w:line="240" w:lineRule="auto"/>
      <w:jc w:val="center"/>
      <w:outlineLvl w:val="0"/>
    </w:pPr>
    <w:rPr>
      <w:rFonts w:ascii="Times New Roman" w:eastAsia="Times New Roman" w:hAnsi="Times New Roman" w:cs="Times New Roman"/>
      <w:b/>
      <w:sz w:val="20"/>
      <w:szCs w:val="20"/>
      <w:lang w:eastAsia="tr-TR"/>
    </w:rPr>
  </w:style>
  <w:style w:type="paragraph" w:styleId="Balk4">
    <w:name w:val="heading 4"/>
    <w:basedOn w:val="Normal"/>
    <w:next w:val="Normal"/>
    <w:link w:val="Balk4Char"/>
    <w:uiPriority w:val="9"/>
    <w:semiHidden/>
    <w:unhideWhenUsed/>
    <w:qFormat/>
    <w:rsid w:val="00717DF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21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21D7"/>
    <w:rPr>
      <w:rFonts w:ascii="Segoe UI" w:hAnsi="Segoe UI" w:cs="Segoe UI"/>
      <w:sz w:val="18"/>
      <w:szCs w:val="18"/>
    </w:rPr>
  </w:style>
  <w:style w:type="paragraph" w:styleId="GvdeMetni">
    <w:name w:val="Body Text"/>
    <w:basedOn w:val="Normal"/>
    <w:link w:val="GvdeMetniChar"/>
    <w:rsid w:val="00E01D81"/>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01D81"/>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rsid w:val="00C137C5"/>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uiPriority w:val="9"/>
    <w:semiHidden/>
    <w:rsid w:val="00717DF4"/>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10</Pages>
  <Words>3510</Words>
  <Characters>20009</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suat</dc:creator>
  <cp:lastModifiedBy>Yusuf Demirtaş</cp:lastModifiedBy>
  <cp:revision>10</cp:revision>
  <cp:lastPrinted>2020-10-08T08:11:00Z</cp:lastPrinted>
  <dcterms:created xsi:type="dcterms:W3CDTF">2020-10-08T09:55:00Z</dcterms:created>
  <dcterms:modified xsi:type="dcterms:W3CDTF">2020-10-09T14:54:00Z</dcterms:modified>
</cp:coreProperties>
</file>